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FE" w:rsidRPr="00F361D9" w:rsidRDefault="00EF04FE" w:rsidP="00EF04FE">
      <w:pPr>
        <w:pStyle w:val="NoSpacing"/>
        <w:jc w:val="center"/>
      </w:pPr>
      <w:proofErr w:type="spellStart"/>
      <w:r w:rsidRPr="00F361D9">
        <w:t>Tabaco</w:t>
      </w:r>
      <w:proofErr w:type="spellEnd"/>
      <w:r w:rsidRPr="00F361D9">
        <w:t xml:space="preserve"> City Division</w:t>
      </w:r>
    </w:p>
    <w:p w:rsidR="00EF04FE" w:rsidRPr="00F361D9" w:rsidRDefault="00EF04FE" w:rsidP="00EF04FE">
      <w:pPr>
        <w:pStyle w:val="NoSpacing"/>
        <w:jc w:val="center"/>
      </w:pPr>
      <w:r w:rsidRPr="00F361D9">
        <w:t>TABACO SOUTH CENTRAL ELEMENTARY SCHOOL</w:t>
      </w:r>
    </w:p>
    <w:p w:rsidR="00EF04FE" w:rsidRPr="00F361D9" w:rsidRDefault="00EF04FE" w:rsidP="00EF04FE">
      <w:pPr>
        <w:pStyle w:val="NoSpacing"/>
        <w:jc w:val="center"/>
      </w:pPr>
      <w:proofErr w:type="spellStart"/>
      <w:r w:rsidRPr="00F361D9">
        <w:t>Tabaco</w:t>
      </w:r>
      <w:proofErr w:type="spellEnd"/>
      <w:r w:rsidRPr="00F361D9">
        <w:t xml:space="preserve"> City</w:t>
      </w:r>
    </w:p>
    <w:p w:rsidR="00EF04FE" w:rsidRPr="00F361D9" w:rsidRDefault="00EF04FE" w:rsidP="00EF04FE">
      <w:pPr>
        <w:pStyle w:val="NoSpacing"/>
        <w:jc w:val="center"/>
      </w:pPr>
    </w:p>
    <w:p w:rsidR="00EF04FE" w:rsidRPr="00F361D9" w:rsidRDefault="00EF04FE" w:rsidP="00EF04FE">
      <w:pPr>
        <w:pStyle w:val="NoSpacing"/>
        <w:jc w:val="center"/>
      </w:pPr>
      <w:r w:rsidRPr="00F361D9">
        <w:t>ANNUAL IMPLEMENTATION PLAN</w:t>
      </w:r>
    </w:p>
    <w:p w:rsidR="00EF04FE" w:rsidRDefault="00EF04FE" w:rsidP="00EF04FE">
      <w:pPr>
        <w:pStyle w:val="NoSpacing"/>
        <w:tabs>
          <w:tab w:val="left" w:pos="0"/>
        </w:tabs>
        <w:ind w:left="90" w:right="864"/>
        <w:jc w:val="center"/>
      </w:pPr>
      <w:r>
        <w:t xml:space="preserve">              </w:t>
      </w:r>
      <w:r w:rsidRPr="00F361D9">
        <w:t>School Year 2008-2010</w:t>
      </w:r>
    </w:p>
    <w:p w:rsidR="00EF04FE" w:rsidRDefault="00EF04FE" w:rsidP="00EF04FE">
      <w:pPr>
        <w:pStyle w:val="NoSpacing"/>
        <w:tabs>
          <w:tab w:val="left" w:pos="0"/>
        </w:tabs>
        <w:ind w:left="90" w:right="864"/>
        <w:jc w:val="center"/>
      </w:pPr>
    </w:p>
    <w:tbl>
      <w:tblPr>
        <w:tblStyle w:val="TableGrid"/>
        <w:tblW w:w="18738" w:type="dxa"/>
        <w:tblInd w:w="90" w:type="dxa"/>
        <w:tblLayout w:type="fixed"/>
        <w:tblLook w:val="04A0"/>
      </w:tblPr>
      <w:tblGrid>
        <w:gridCol w:w="1638"/>
        <w:gridCol w:w="1370"/>
        <w:gridCol w:w="2050"/>
        <w:gridCol w:w="1530"/>
        <w:gridCol w:w="1556"/>
        <w:gridCol w:w="1433"/>
        <w:gridCol w:w="1620"/>
        <w:gridCol w:w="1802"/>
        <w:gridCol w:w="1585"/>
        <w:gridCol w:w="2444"/>
        <w:gridCol w:w="1710"/>
      </w:tblGrid>
      <w:tr w:rsidR="00EF04FE" w:rsidTr="00FF5D8F">
        <w:trPr>
          <w:trHeight w:val="449"/>
        </w:trPr>
        <w:tc>
          <w:tcPr>
            <w:tcW w:w="1638" w:type="dxa"/>
            <w:vMerge w:val="restart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342"/>
              <w:jc w:val="center"/>
            </w:pPr>
          </w:p>
          <w:p w:rsidR="00EF04FE" w:rsidRDefault="00EF04FE" w:rsidP="00EF04FE">
            <w:pPr>
              <w:pStyle w:val="NoSpacing"/>
              <w:tabs>
                <w:tab w:val="left" w:pos="0"/>
              </w:tabs>
              <w:ind w:right="342"/>
              <w:jc w:val="center"/>
            </w:pPr>
            <w:r>
              <w:t>Problems</w:t>
            </w:r>
          </w:p>
        </w:tc>
        <w:tc>
          <w:tcPr>
            <w:tcW w:w="1370" w:type="dxa"/>
            <w:vMerge w:val="restart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-88"/>
              <w:jc w:val="center"/>
            </w:pPr>
          </w:p>
          <w:p w:rsidR="00EF04FE" w:rsidRDefault="00EF04FE" w:rsidP="00EF04FE">
            <w:pPr>
              <w:pStyle w:val="NoSpacing"/>
              <w:tabs>
                <w:tab w:val="left" w:pos="0"/>
              </w:tabs>
              <w:ind w:right="-88"/>
              <w:jc w:val="center"/>
            </w:pPr>
            <w:r>
              <w:t>Objectives</w:t>
            </w:r>
          </w:p>
        </w:tc>
        <w:tc>
          <w:tcPr>
            <w:tcW w:w="2050" w:type="dxa"/>
            <w:vMerge w:val="restart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-147"/>
              <w:jc w:val="center"/>
            </w:pPr>
          </w:p>
          <w:p w:rsidR="00EF04FE" w:rsidRDefault="00EF04FE" w:rsidP="00EF04FE">
            <w:pPr>
              <w:pStyle w:val="NoSpacing"/>
              <w:tabs>
                <w:tab w:val="left" w:pos="0"/>
              </w:tabs>
              <w:ind w:right="-147"/>
              <w:jc w:val="center"/>
            </w:pPr>
            <w:r>
              <w:t>Strategies/</w:t>
            </w:r>
          </w:p>
          <w:p w:rsidR="00EF04FE" w:rsidRDefault="00EF04FE" w:rsidP="00EF04FE">
            <w:pPr>
              <w:pStyle w:val="NoSpacing"/>
              <w:tabs>
                <w:tab w:val="left" w:pos="0"/>
              </w:tabs>
              <w:ind w:right="-147"/>
              <w:jc w:val="center"/>
            </w:pPr>
            <w:r>
              <w:t xml:space="preserve"> Activities</w:t>
            </w:r>
          </w:p>
        </w:tc>
        <w:tc>
          <w:tcPr>
            <w:tcW w:w="1530" w:type="dxa"/>
            <w:vMerge w:val="restart"/>
          </w:tcPr>
          <w:p w:rsidR="00EF04FE" w:rsidRDefault="00EF04FE" w:rsidP="00EF04FE"/>
          <w:p w:rsidR="00EF04FE" w:rsidRDefault="00EF04FE" w:rsidP="00EF04FE">
            <w:r>
              <w:t>Time Frame</w:t>
            </w:r>
          </w:p>
        </w:tc>
        <w:tc>
          <w:tcPr>
            <w:tcW w:w="1556" w:type="dxa"/>
            <w:vMerge w:val="restart"/>
          </w:tcPr>
          <w:p w:rsidR="00EF04FE" w:rsidRDefault="00EF04FE" w:rsidP="00EF04FE"/>
          <w:p w:rsidR="00EF04FE" w:rsidRDefault="00EF04FE" w:rsidP="00EF04FE">
            <w:r>
              <w:t xml:space="preserve">     Responsible   </w:t>
            </w:r>
          </w:p>
          <w:p w:rsidR="00EF04FE" w:rsidRDefault="00EF04FE" w:rsidP="00EF04FE">
            <w:r>
              <w:t xml:space="preserve">       Persons</w:t>
            </w:r>
          </w:p>
        </w:tc>
        <w:tc>
          <w:tcPr>
            <w:tcW w:w="4855" w:type="dxa"/>
            <w:gridSpan w:val="3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  <w:r>
              <w:t>Resources Needed</w:t>
            </w:r>
          </w:p>
        </w:tc>
        <w:tc>
          <w:tcPr>
            <w:tcW w:w="1585" w:type="dxa"/>
            <w:vMerge w:val="restart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-122"/>
              <w:jc w:val="center"/>
            </w:pPr>
          </w:p>
          <w:p w:rsidR="00EF04FE" w:rsidRDefault="00EF04FE" w:rsidP="00EF04FE">
            <w:pPr>
              <w:pStyle w:val="NoSpacing"/>
              <w:tabs>
                <w:tab w:val="left" w:pos="-39"/>
              </w:tabs>
              <w:ind w:right="-122" w:hanging="39"/>
              <w:jc w:val="center"/>
            </w:pPr>
            <w:r>
              <w:t>Source of fund</w:t>
            </w:r>
          </w:p>
        </w:tc>
        <w:tc>
          <w:tcPr>
            <w:tcW w:w="2444" w:type="dxa"/>
            <w:vMerge w:val="restart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126"/>
              <w:jc w:val="center"/>
            </w:pPr>
          </w:p>
          <w:p w:rsidR="00EF04FE" w:rsidRDefault="00EF04FE" w:rsidP="00EF04FE">
            <w:pPr>
              <w:pStyle w:val="NoSpacing"/>
              <w:tabs>
                <w:tab w:val="left" w:pos="0"/>
              </w:tabs>
              <w:ind w:right="126"/>
              <w:jc w:val="center"/>
            </w:pPr>
            <w:r>
              <w:t>Expected Outputs</w:t>
            </w:r>
          </w:p>
        </w:tc>
        <w:tc>
          <w:tcPr>
            <w:tcW w:w="1710" w:type="dxa"/>
            <w:vMerge w:val="restart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jc w:val="center"/>
            </w:pPr>
          </w:p>
          <w:p w:rsidR="00EF04FE" w:rsidRDefault="00EF04FE" w:rsidP="00EF04FE">
            <w:pPr>
              <w:pStyle w:val="NoSpacing"/>
              <w:tabs>
                <w:tab w:val="left" w:pos="0"/>
              </w:tabs>
              <w:jc w:val="center"/>
            </w:pPr>
            <w:r>
              <w:t>Sustainability</w:t>
            </w:r>
          </w:p>
        </w:tc>
      </w:tr>
      <w:tr w:rsidR="00EF04FE" w:rsidTr="00FF5D8F">
        <w:tc>
          <w:tcPr>
            <w:tcW w:w="1638" w:type="dxa"/>
            <w:vMerge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</w:tc>
        <w:tc>
          <w:tcPr>
            <w:tcW w:w="1370" w:type="dxa"/>
            <w:vMerge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</w:tc>
        <w:tc>
          <w:tcPr>
            <w:tcW w:w="2050" w:type="dxa"/>
            <w:vMerge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</w:tc>
        <w:tc>
          <w:tcPr>
            <w:tcW w:w="1530" w:type="dxa"/>
            <w:vMerge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</w:tc>
        <w:tc>
          <w:tcPr>
            <w:tcW w:w="1556" w:type="dxa"/>
            <w:vMerge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</w:tc>
        <w:tc>
          <w:tcPr>
            <w:tcW w:w="1433" w:type="dxa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181"/>
              <w:jc w:val="center"/>
            </w:pPr>
          </w:p>
          <w:p w:rsidR="00EF04FE" w:rsidRDefault="00EF04FE" w:rsidP="00EF04FE">
            <w:pPr>
              <w:pStyle w:val="NoSpacing"/>
              <w:tabs>
                <w:tab w:val="left" w:pos="0"/>
              </w:tabs>
              <w:ind w:right="181"/>
              <w:jc w:val="center"/>
            </w:pPr>
            <w:r>
              <w:t>Fund</w:t>
            </w:r>
          </w:p>
        </w:tc>
        <w:tc>
          <w:tcPr>
            <w:tcW w:w="1620" w:type="dxa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361"/>
              <w:jc w:val="center"/>
            </w:pPr>
          </w:p>
          <w:p w:rsidR="00EF04FE" w:rsidRDefault="00EF04FE" w:rsidP="00EF04FE">
            <w:pPr>
              <w:pStyle w:val="NoSpacing"/>
              <w:tabs>
                <w:tab w:val="left" w:pos="0"/>
              </w:tabs>
              <w:ind w:right="361"/>
              <w:jc w:val="center"/>
            </w:pPr>
            <w:r>
              <w:t>Human</w:t>
            </w:r>
          </w:p>
        </w:tc>
        <w:tc>
          <w:tcPr>
            <w:tcW w:w="1802" w:type="dxa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273"/>
              <w:jc w:val="center"/>
            </w:pPr>
          </w:p>
          <w:p w:rsidR="00EF04FE" w:rsidRDefault="00EF04FE" w:rsidP="00EF04FE">
            <w:pPr>
              <w:pStyle w:val="NoSpacing"/>
              <w:tabs>
                <w:tab w:val="left" w:pos="0"/>
              </w:tabs>
              <w:ind w:right="273"/>
              <w:jc w:val="center"/>
            </w:pPr>
            <w:r>
              <w:t>Materials</w:t>
            </w:r>
          </w:p>
        </w:tc>
        <w:tc>
          <w:tcPr>
            <w:tcW w:w="1585" w:type="dxa"/>
            <w:vMerge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</w:tc>
        <w:tc>
          <w:tcPr>
            <w:tcW w:w="2444" w:type="dxa"/>
            <w:vMerge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</w:tc>
        <w:tc>
          <w:tcPr>
            <w:tcW w:w="1710" w:type="dxa"/>
            <w:vMerge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</w:tc>
      </w:tr>
      <w:tr w:rsidR="00EF04FE" w:rsidTr="00FF5D8F">
        <w:tc>
          <w:tcPr>
            <w:tcW w:w="1638" w:type="dxa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-18"/>
            </w:pPr>
            <w:r>
              <w:t xml:space="preserve">1. Poor pupils    </w:t>
            </w:r>
          </w:p>
          <w:p w:rsidR="00EF04FE" w:rsidRDefault="00EF04FE" w:rsidP="00EF04FE">
            <w:pPr>
              <w:pStyle w:val="NoSpacing"/>
              <w:tabs>
                <w:tab w:val="left" w:pos="0"/>
              </w:tabs>
              <w:ind w:right="-18"/>
            </w:pPr>
            <w:r>
              <w:t xml:space="preserve">    academic </w:t>
            </w:r>
          </w:p>
          <w:p w:rsidR="00EF04FE" w:rsidRDefault="00EF04FE" w:rsidP="00EF04FE">
            <w:pPr>
              <w:pStyle w:val="NoSpacing"/>
              <w:tabs>
                <w:tab w:val="left" w:pos="0"/>
              </w:tabs>
              <w:ind w:right="-18"/>
            </w:pPr>
            <w:r>
              <w:t xml:space="preserve">   performance</w:t>
            </w:r>
          </w:p>
        </w:tc>
        <w:tc>
          <w:tcPr>
            <w:tcW w:w="1370" w:type="dxa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-88"/>
              <w:jc w:val="center"/>
            </w:pPr>
            <w:r>
              <w:t>1. Increase MPS by at least 10% in all subject areas</w:t>
            </w:r>
          </w:p>
        </w:tc>
        <w:tc>
          <w:tcPr>
            <w:tcW w:w="2050" w:type="dxa"/>
          </w:tcPr>
          <w:p w:rsidR="00EF04FE" w:rsidRDefault="00EF04FE" w:rsidP="00EF04FE">
            <w:pPr>
              <w:pStyle w:val="NoSpacing"/>
              <w:tabs>
                <w:tab w:val="left" w:pos="-38"/>
                <w:tab w:val="left" w:pos="1705"/>
              </w:tabs>
            </w:pPr>
            <w:r>
              <w:t>1. Intensive instructional supervision</w:t>
            </w:r>
          </w:p>
          <w:p w:rsidR="00EF04FE" w:rsidRDefault="00EF04FE" w:rsidP="00EF04FE">
            <w:pPr>
              <w:pStyle w:val="NoSpacing"/>
              <w:tabs>
                <w:tab w:val="left" w:pos="-38"/>
                <w:tab w:val="left" w:pos="1705"/>
              </w:tabs>
            </w:pPr>
            <w:r>
              <w:t>1.1 Prepare monthly supervisory plans</w:t>
            </w:r>
          </w:p>
          <w:p w:rsidR="00EF04FE" w:rsidRDefault="00EF04FE" w:rsidP="00EF04FE">
            <w:pPr>
              <w:pStyle w:val="NoSpacing"/>
              <w:tabs>
                <w:tab w:val="left" w:pos="-38"/>
                <w:tab w:val="left" w:pos="1705"/>
              </w:tabs>
            </w:pPr>
            <w:r>
              <w:t>1.2 Implement supervisory plans</w:t>
            </w:r>
          </w:p>
          <w:p w:rsidR="00EF04FE" w:rsidRDefault="00EF04FE" w:rsidP="00EF04FE">
            <w:pPr>
              <w:pStyle w:val="NoSpacing"/>
              <w:tabs>
                <w:tab w:val="left" w:pos="-38"/>
                <w:tab w:val="left" w:pos="1705"/>
              </w:tabs>
            </w:pPr>
            <w:r>
              <w:t>1.3 Observe classes regularly (100% of teachers observed every month)</w:t>
            </w:r>
          </w:p>
          <w:p w:rsidR="00EF04FE" w:rsidRDefault="00EF04FE" w:rsidP="00EF04FE">
            <w:pPr>
              <w:pStyle w:val="NoSpacing"/>
              <w:tabs>
                <w:tab w:val="left" w:pos="-38"/>
                <w:tab w:val="left" w:pos="1705"/>
              </w:tabs>
            </w:pPr>
            <w:r>
              <w:t>1.4 Conduct post-observation conference with teachers</w:t>
            </w:r>
          </w:p>
          <w:p w:rsidR="00EF04FE" w:rsidRDefault="00EF04FE" w:rsidP="00EF04FE">
            <w:pPr>
              <w:pStyle w:val="NoSpacing"/>
              <w:tabs>
                <w:tab w:val="left" w:pos="-38"/>
                <w:tab w:val="left" w:pos="1705"/>
              </w:tabs>
            </w:pPr>
            <w:r>
              <w:t>1.5 Conduct staff meetings</w:t>
            </w:r>
          </w:p>
          <w:p w:rsidR="00EF04FE" w:rsidRDefault="00EF04FE" w:rsidP="00EF04FE">
            <w:pPr>
              <w:pStyle w:val="NoSpacing"/>
              <w:tabs>
                <w:tab w:val="left" w:pos="-38"/>
                <w:tab w:val="left" w:pos="1705"/>
              </w:tabs>
            </w:pPr>
            <w:r>
              <w:t>1.6 Mobilize mentors</w:t>
            </w:r>
          </w:p>
        </w:tc>
        <w:tc>
          <w:tcPr>
            <w:tcW w:w="1530" w:type="dxa"/>
          </w:tcPr>
          <w:p w:rsidR="00EF04FE" w:rsidRDefault="00EF04FE" w:rsidP="00EF04FE">
            <w:pPr>
              <w:jc w:val="both"/>
            </w:pPr>
            <w:r>
              <w:t>April – May 2008</w:t>
            </w:r>
          </w:p>
          <w:p w:rsidR="00EF04FE" w:rsidRDefault="00EF04FE" w:rsidP="00EF04FE">
            <w:pPr>
              <w:jc w:val="both"/>
            </w:pPr>
            <w:r>
              <w:t>June2008 to March 2009 year round</w:t>
            </w:r>
          </w:p>
          <w:p w:rsidR="00EF04FE" w:rsidRDefault="00EF04FE" w:rsidP="00EF04FE">
            <w:pPr>
              <w:jc w:val="both"/>
            </w:pPr>
          </w:p>
          <w:p w:rsidR="00EF04FE" w:rsidRDefault="00EF04FE" w:rsidP="00EF04FE">
            <w:pPr>
              <w:jc w:val="both"/>
            </w:pPr>
          </w:p>
          <w:p w:rsidR="00EF04FE" w:rsidRDefault="00EF04FE" w:rsidP="00EF04FE">
            <w:pPr>
              <w:jc w:val="both"/>
            </w:pPr>
          </w:p>
          <w:p w:rsidR="00EF04FE" w:rsidRDefault="00EF04FE" w:rsidP="00EF04FE">
            <w:pPr>
              <w:jc w:val="both"/>
            </w:pPr>
          </w:p>
          <w:p w:rsidR="00EF04FE" w:rsidRDefault="00EF04FE" w:rsidP="00EF04FE">
            <w:pPr>
              <w:jc w:val="both"/>
            </w:pPr>
          </w:p>
          <w:p w:rsidR="00EF04FE" w:rsidRDefault="00EF04FE" w:rsidP="00EF04FE">
            <w:pPr>
              <w:jc w:val="both"/>
            </w:pPr>
          </w:p>
          <w:p w:rsidR="00EF04FE" w:rsidRDefault="00EF04FE" w:rsidP="00EF04FE">
            <w:pPr>
              <w:jc w:val="both"/>
            </w:pPr>
          </w:p>
          <w:p w:rsidR="00EF04FE" w:rsidRDefault="00EF04FE" w:rsidP="00EF04FE">
            <w:pPr>
              <w:jc w:val="both"/>
            </w:pPr>
          </w:p>
          <w:p w:rsidR="00EF04FE" w:rsidRDefault="00EF04FE" w:rsidP="00EF04FE">
            <w:pPr>
              <w:jc w:val="both"/>
            </w:pPr>
          </w:p>
          <w:p w:rsidR="00EF04FE" w:rsidRDefault="00EF04FE" w:rsidP="00EF04FE">
            <w:pPr>
              <w:jc w:val="both"/>
            </w:pPr>
          </w:p>
          <w:p w:rsidR="00EF04FE" w:rsidRDefault="00EF04FE" w:rsidP="00EF04FE">
            <w:pPr>
              <w:jc w:val="both"/>
            </w:pPr>
            <w:r>
              <w:t>As need arises</w:t>
            </w:r>
          </w:p>
          <w:p w:rsidR="00EF04FE" w:rsidRDefault="00EF04FE" w:rsidP="00EF04FE">
            <w:pPr>
              <w:pStyle w:val="NoSpacing"/>
              <w:tabs>
                <w:tab w:val="left" w:pos="0"/>
              </w:tabs>
              <w:ind w:right="-18"/>
              <w:jc w:val="both"/>
            </w:pPr>
            <w:r>
              <w:t xml:space="preserve">   Year round</w:t>
            </w:r>
          </w:p>
        </w:tc>
        <w:tc>
          <w:tcPr>
            <w:tcW w:w="1556" w:type="dxa"/>
          </w:tcPr>
          <w:p w:rsidR="00EF04FE" w:rsidRDefault="00EF04FE" w:rsidP="00EF04FE">
            <w:r>
              <w:t>1 .Principal</w:t>
            </w:r>
          </w:p>
          <w:p w:rsidR="00EF04FE" w:rsidRDefault="00EF04FE" w:rsidP="00EF04FE">
            <w:pPr>
              <w:pStyle w:val="NoSpacing"/>
              <w:tabs>
                <w:tab w:val="left" w:pos="-108"/>
              </w:tabs>
              <w:ind w:right="-82"/>
            </w:pPr>
            <w:r>
              <w:t>2. Teachers</w:t>
            </w:r>
          </w:p>
        </w:tc>
        <w:tc>
          <w:tcPr>
            <w:tcW w:w="1433" w:type="dxa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-89"/>
              <w:jc w:val="center"/>
            </w:pPr>
            <w:r>
              <w:t>P20,000</w:t>
            </w:r>
          </w:p>
        </w:tc>
        <w:tc>
          <w:tcPr>
            <w:tcW w:w="1620" w:type="dxa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-89"/>
              <w:jc w:val="center"/>
            </w:pPr>
            <w:r>
              <w:t>Mentors</w:t>
            </w:r>
          </w:p>
        </w:tc>
        <w:tc>
          <w:tcPr>
            <w:tcW w:w="1802" w:type="dxa"/>
          </w:tcPr>
          <w:p w:rsidR="00EF04FE" w:rsidRDefault="00FF5D8F" w:rsidP="00FF5D8F">
            <w:pPr>
              <w:pStyle w:val="NoSpacing"/>
              <w:tabs>
                <w:tab w:val="left" w:pos="0"/>
              </w:tabs>
              <w:ind w:right="-87"/>
            </w:pPr>
            <w:r>
              <w:t>1 .Form 178</w:t>
            </w:r>
          </w:p>
          <w:p w:rsidR="00FF5D8F" w:rsidRDefault="00FF5D8F" w:rsidP="00FF5D8F">
            <w:pPr>
              <w:pStyle w:val="NoSpacing"/>
              <w:tabs>
                <w:tab w:val="left" w:pos="0"/>
              </w:tabs>
              <w:ind w:right="-87"/>
            </w:pPr>
            <w:r>
              <w:t>2. Supervision Notes</w:t>
            </w:r>
          </w:p>
          <w:p w:rsidR="00FF5D8F" w:rsidRDefault="00FF5D8F" w:rsidP="00FF5D8F">
            <w:pPr>
              <w:pStyle w:val="NoSpacing"/>
              <w:tabs>
                <w:tab w:val="left" w:pos="0"/>
              </w:tabs>
              <w:ind w:right="-87"/>
            </w:pPr>
            <w:r>
              <w:t>3. Observation schedule</w:t>
            </w:r>
          </w:p>
        </w:tc>
        <w:tc>
          <w:tcPr>
            <w:tcW w:w="1585" w:type="dxa"/>
          </w:tcPr>
          <w:p w:rsidR="00EF04FE" w:rsidRDefault="00FF5D8F" w:rsidP="00FF5D8F">
            <w:pPr>
              <w:pStyle w:val="NoSpacing"/>
              <w:tabs>
                <w:tab w:val="left" w:pos="0"/>
              </w:tabs>
              <w:ind w:right="-122"/>
            </w:pPr>
            <w:r>
              <w:t>1. MOOE</w:t>
            </w:r>
          </w:p>
          <w:p w:rsidR="00FF5D8F" w:rsidRDefault="00FF5D8F" w:rsidP="00FF5D8F">
            <w:pPr>
              <w:pStyle w:val="NoSpacing"/>
              <w:tabs>
                <w:tab w:val="left" w:pos="0"/>
              </w:tabs>
              <w:ind w:right="-122"/>
            </w:pPr>
            <w:r>
              <w:t>2. School Funds</w:t>
            </w:r>
          </w:p>
        </w:tc>
        <w:tc>
          <w:tcPr>
            <w:tcW w:w="2444" w:type="dxa"/>
          </w:tcPr>
          <w:p w:rsidR="00EF04FE" w:rsidRDefault="00FF5D8F" w:rsidP="00FF5D8F">
            <w:pPr>
              <w:pStyle w:val="NoSpacing"/>
              <w:tabs>
                <w:tab w:val="left" w:pos="0"/>
              </w:tabs>
              <w:ind w:right="-108"/>
            </w:pPr>
            <w:r>
              <w:t>1. Classroom instruction supervised intensively</w:t>
            </w:r>
          </w:p>
          <w:p w:rsidR="00FF5D8F" w:rsidRDefault="00FF5D8F" w:rsidP="00FF5D8F">
            <w:pPr>
              <w:pStyle w:val="NoSpacing"/>
              <w:tabs>
                <w:tab w:val="left" w:pos="0"/>
              </w:tabs>
              <w:ind w:right="-108"/>
            </w:pPr>
            <w:r>
              <w:t>2. Improves instruction</w:t>
            </w:r>
          </w:p>
          <w:p w:rsidR="00FF5D8F" w:rsidRDefault="00FF5D8F" w:rsidP="00FF5D8F">
            <w:pPr>
              <w:pStyle w:val="NoSpacing"/>
              <w:tabs>
                <w:tab w:val="left" w:pos="0"/>
              </w:tabs>
              <w:ind w:right="-108"/>
            </w:pPr>
            <w:r>
              <w:t>3. increased MPS in tests and achievement tests</w:t>
            </w:r>
          </w:p>
        </w:tc>
        <w:tc>
          <w:tcPr>
            <w:tcW w:w="1710" w:type="dxa"/>
          </w:tcPr>
          <w:p w:rsidR="00EF04FE" w:rsidRDefault="00FF5D8F" w:rsidP="00FF5D8F">
            <w:pPr>
              <w:pStyle w:val="NoSpacing"/>
              <w:tabs>
                <w:tab w:val="left" w:pos="0"/>
              </w:tabs>
              <w:ind w:right="-90"/>
            </w:pPr>
            <w:r>
              <w:t>1. Every school year</w:t>
            </w:r>
          </w:p>
        </w:tc>
      </w:tr>
      <w:tr w:rsidR="00EF04FE" w:rsidTr="00FF5D8F">
        <w:tc>
          <w:tcPr>
            <w:tcW w:w="1638" w:type="dxa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</w:tc>
        <w:tc>
          <w:tcPr>
            <w:tcW w:w="1370" w:type="dxa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</w:tc>
        <w:tc>
          <w:tcPr>
            <w:tcW w:w="2050" w:type="dxa"/>
          </w:tcPr>
          <w:p w:rsidR="00EF04FE" w:rsidRDefault="00E92736" w:rsidP="00E92736">
            <w:pPr>
              <w:pStyle w:val="NoSpacing"/>
              <w:tabs>
                <w:tab w:val="left" w:pos="0"/>
                <w:tab w:val="left" w:pos="1834"/>
              </w:tabs>
            </w:pPr>
            <w:r>
              <w:t>2.Reproduction of review materials for grade 3 &amp; 6 and instructional materials in consonance with the budget of work</w:t>
            </w:r>
          </w:p>
          <w:p w:rsidR="00E92736" w:rsidRDefault="00E92736" w:rsidP="00E92736">
            <w:pPr>
              <w:pStyle w:val="NoSpacing"/>
              <w:tabs>
                <w:tab w:val="left" w:pos="0"/>
                <w:tab w:val="left" w:pos="1834"/>
              </w:tabs>
            </w:pPr>
            <w:r>
              <w:t>2.1 Determine the instructional materials needed</w:t>
            </w:r>
          </w:p>
          <w:p w:rsidR="00E92736" w:rsidRDefault="00E92736" w:rsidP="00E92736">
            <w:pPr>
              <w:pStyle w:val="NoSpacing"/>
              <w:tabs>
                <w:tab w:val="left" w:pos="0"/>
                <w:tab w:val="left" w:pos="1834"/>
              </w:tabs>
            </w:pPr>
            <w:r>
              <w:lastRenderedPageBreak/>
              <w:t>2.2 Prepare application exercises per skill in the budget of work</w:t>
            </w:r>
          </w:p>
          <w:p w:rsidR="00E92736" w:rsidRDefault="00E92736" w:rsidP="00E92736">
            <w:pPr>
              <w:pStyle w:val="NoSpacing"/>
              <w:tabs>
                <w:tab w:val="left" w:pos="0"/>
                <w:tab w:val="left" w:pos="1834"/>
              </w:tabs>
            </w:pPr>
            <w:r>
              <w:t xml:space="preserve">2.3 Reproduction of review materials in grade 3 &amp; 6 in English, math, science, Filipino, </w:t>
            </w:r>
            <w:proofErr w:type="spellStart"/>
            <w:r>
              <w:t>Hekasi</w:t>
            </w:r>
            <w:proofErr w:type="spellEnd"/>
          </w:p>
          <w:p w:rsidR="00E92736" w:rsidRDefault="00E92736" w:rsidP="00E92736">
            <w:pPr>
              <w:pStyle w:val="NoSpacing"/>
              <w:tabs>
                <w:tab w:val="left" w:pos="0"/>
                <w:tab w:val="left" w:pos="1834"/>
              </w:tabs>
            </w:pPr>
            <w:r>
              <w:t>2.4 Make a listing of instructional materials for inventory purposes.</w:t>
            </w:r>
          </w:p>
          <w:p w:rsidR="00E92736" w:rsidRDefault="00E92736" w:rsidP="00E92736">
            <w:pPr>
              <w:pStyle w:val="NoSpacing"/>
              <w:tabs>
                <w:tab w:val="left" w:pos="0"/>
                <w:tab w:val="left" w:pos="1834"/>
              </w:tabs>
            </w:pPr>
            <w:r>
              <w:t>2.5 Reproduction of at least 30 copies of reading materials in English and Filipino with comprehension questions.</w:t>
            </w:r>
          </w:p>
        </w:tc>
        <w:tc>
          <w:tcPr>
            <w:tcW w:w="1530" w:type="dxa"/>
          </w:tcPr>
          <w:p w:rsidR="00EF04FE" w:rsidRDefault="0033652B" w:rsidP="00E92736">
            <w:pPr>
              <w:pStyle w:val="NoSpacing"/>
              <w:tabs>
                <w:tab w:val="left" w:pos="-108"/>
              </w:tabs>
              <w:ind w:right="494"/>
            </w:pPr>
            <w:r>
              <w:lastRenderedPageBreak/>
              <w:t>May 2008 onwards (1 grading period advance)</w:t>
            </w:r>
          </w:p>
        </w:tc>
        <w:tc>
          <w:tcPr>
            <w:tcW w:w="1556" w:type="dxa"/>
          </w:tcPr>
          <w:p w:rsidR="0033652B" w:rsidRDefault="0033652B" w:rsidP="0033652B">
            <w:pPr>
              <w:pStyle w:val="NoSpacing"/>
              <w:tabs>
                <w:tab w:val="left" w:pos="0"/>
              </w:tabs>
              <w:ind w:right="-82"/>
            </w:pPr>
            <w:r>
              <w:t>1.Principal</w:t>
            </w:r>
          </w:p>
          <w:p w:rsidR="0033652B" w:rsidRDefault="0033652B" w:rsidP="0033652B">
            <w:pPr>
              <w:pStyle w:val="NoSpacing"/>
              <w:tabs>
                <w:tab w:val="left" w:pos="0"/>
              </w:tabs>
              <w:ind w:right="-82"/>
            </w:pPr>
            <w:r>
              <w:t>2. Teachers</w:t>
            </w:r>
          </w:p>
        </w:tc>
        <w:tc>
          <w:tcPr>
            <w:tcW w:w="1433" w:type="dxa"/>
          </w:tcPr>
          <w:p w:rsidR="00EF04FE" w:rsidRDefault="0033652B" w:rsidP="0033652B">
            <w:pPr>
              <w:pStyle w:val="NoSpacing"/>
              <w:tabs>
                <w:tab w:val="left" w:pos="0"/>
              </w:tabs>
              <w:ind w:right="-89"/>
            </w:pPr>
            <w:r>
              <w:t>P30</w:t>
            </w:r>
            <w:r w:rsidR="00BB1E6C">
              <w:t>0</w:t>
            </w:r>
            <w:r>
              <w:t>,000</w:t>
            </w:r>
          </w:p>
        </w:tc>
        <w:tc>
          <w:tcPr>
            <w:tcW w:w="1620" w:type="dxa"/>
          </w:tcPr>
          <w:p w:rsidR="00EF04FE" w:rsidRDefault="0033652B" w:rsidP="0033652B">
            <w:pPr>
              <w:pStyle w:val="NoSpacing"/>
              <w:numPr>
                <w:ilvl w:val="0"/>
                <w:numId w:val="7"/>
              </w:numPr>
              <w:tabs>
                <w:tab w:val="left" w:pos="0"/>
              </w:tabs>
              <w:ind w:left="-127" w:right="-89"/>
            </w:pPr>
            <w:r>
              <w:t>1.Principal</w:t>
            </w:r>
          </w:p>
          <w:p w:rsidR="0033652B" w:rsidRDefault="0033652B" w:rsidP="0033652B">
            <w:pPr>
              <w:pStyle w:val="NoSpacing"/>
              <w:numPr>
                <w:ilvl w:val="0"/>
                <w:numId w:val="7"/>
              </w:numPr>
              <w:tabs>
                <w:tab w:val="left" w:pos="0"/>
              </w:tabs>
              <w:ind w:left="-127" w:right="-89"/>
            </w:pPr>
            <w:r>
              <w:t>2. Teachers</w:t>
            </w:r>
          </w:p>
          <w:p w:rsidR="0033652B" w:rsidRDefault="0033652B" w:rsidP="0033652B">
            <w:pPr>
              <w:pStyle w:val="NoSpacing"/>
              <w:numPr>
                <w:ilvl w:val="0"/>
                <w:numId w:val="7"/>
              </w:numPr>
              <w:tabs>
                <w:tab w:val="left" w:pos="0"/>
              </w:tabs>
              <w:ind w:left="-127" w:right="-89"/>
            </w:pPr>
            <w:r>
              <w:t>3.Encoders</w:t>
            </w:r>
          </w:p>
        </w:tc>
        <w:tc>
          <w:tcPr>
            <w:tcW w:w="1802" w:type="dxa"/>
          </w:tcPr>
          <w:p w:rsidR="00EF04FE" w:rsidRDefault="0033652B" w:rsidP="0033652B">
            <w:pPr>
              <w:pStyle w:val="NoSpacing"/>
              <w:tabs>
                <w:tab w:val="left" w:pos="0"/>
              </w:tabs>
              <w:ind w:right="-87"/>
            </w:pPr>
            <w:r>
              <w:t>1.Mimeo ink</w:t>
            </w:r>
          </w:p>
          <w:p w:rsidR="0033652B" w:rsidRDefault="0033652B" w:rsidP="0033652B">
            <w:pPr>
              <w:pStyle w:val="NoSpacing"/>
              <w:tabs>
                <w:tab w:val="left" w:pos="0"/>
              </w:tabs>
              <w:ind w:right="-87"/>
            </w:pPr>
            <w:r>
              <w:t>2.Stencils</w:t>
            </w:r>
          </w:p>
          <w:p w:rsidR="0033652B" w:rsidRDefault="0033652B" w:rsidP="0033652B">
            <w:pPr>
              <w:pStyle w:val="NoSpacing"/>
              <w:tabs>
                <w:tab w:val="left" w:pos="0"/>
              </w:tabs>
              <w:ind w:right="-87"/>
            </w:pPr>
            <w:r>
              <w:t>3.Mimeo Paper</w:t>
            </w:r>
          </w:p>
          <w:p w:rsidR="0033652B" w:rsidRDefault="0033652B" w:rsidP="0033652B">
            <w:pPr>
              <w:pStyle w:val="NoSpacing"/>
              <w:tabs>
                <w:tab w:val="left" w:pos="0"/>
              </w:tabs>
              <w:ind w:right="-87"/>
            </w:pPr>
            <w:r>
              <w:t>4. Folders</w:t>
            </w:r>
          </w:p>
          <w:p w:rsidR="0033652B" w:rsidRDefault="0033652B" w:rsidP="0033652B">
            <w:pPr>
              <w:pStyle w:val="NoSpacing"/>
              <w:tabs>
                <w:tab w:val="left" w:pos="0"/>
              </w:tabs>
              <w:ind w:right="-87"/>
            </w:pPr>
            <w:r>
              <w:t>5.Pentel Pen</w:t>
            </w:r>
          </w:p>
          <w:p w:rsidR="0033652B" w:rsidRDefault="0033652B" w:rsidP="0033652B">
            <w:pPr>
              <w:pStyle w:val="NoSpacing"/>
              <w:tabs>
                <w:tab w:val="left" w:pos="0"/>
              </w:tabs>
              <w:ind w:right="-87"/>
            </w:pPr>
            <w:r>
              <w:t>6.Ink</w:t>
            </w:r>
          </w:p>
          <w:p w:rsidR="0033652B" w:rsidRDefault="0033652B" w:rsidP="0033652B">
            <w:pPr>
              <w:pStyle w:val="NoSpacing"/>
              <w:tabs>
                <w:tab w:val="left" w:pos="0"/>
              </w:tabs>
              <w:ind w:right="-87"/>
            </w:pPr>
            <w:r>
              <w:t>7.Cartolina</w:t>
            </w:r>
          </w:p>
        </w:tc>
        <w:tc>
          <w:tcPr>
            <w:tcW w:w="1585" w:type="dxa"/>
          </w:tcPr>
          <w:p w:rsidR="0033652B" w:rsidRDefault="0033652B" w:rsidP="0033652B">
            <w:pPr>
              <w:pStyle w:val="NoSpacing"/>
              <w:tabs>
                <w:tab w:val="left" w:pos="0"/>
              </w:tabs>
              <w:ind w:right="-122"/>
            </w:pPr>
            <w:r>
              <w:t>1. MOOE</w:t>
            </w:r>
          </w:p>
          <w:p w:rsidR="0033652B" w:rsidRDefault="0033652B" w:rsidP="0033652B">
            <w:pPr>
              <w:pStyle w:val="NoSpacing"/>
              <w:tabs>
                <w:tab w:val="left" w:pos="0"/>
              </w:tabs>
              <w:ind w:right="-122"/>
            </w:pPr>
            <w:r>
              <w:t>2. School Funds</w:t>
            </w:r>
          </w:p>
        </w:tc>
        <w:tc>
          <w:tcPr>
            <w:tcW w:w="2444" w:type="dxa"/>
          </w:tcPr>
          <w:p w:rsidR="00EF04FE" w:rsidRDefault="0033652B" w:rsidP="0033652B">
            <w:pPr>
              <w:pStyle w:val="NoSpacing"/>
              <w:tabs>
                <w:tab w:val="left" w:pos="0"/>
              </w:tabs>
              <w:ind w:right="-108"/>
            </w:pPr>
            <w:r>
              <w:t>1. Rich stock of instructional materials and review materials</w:t>
            </w:r>
          </w:p>
          <w:p w:rsidR="0033652B" w:rsidRDefault="0033652B" w:rsidP="0033652B">
            <w:pPr>
              <w:pStyle w:val="NoSpacing"/>
              <w:tabs>
                <w:tab w:val="left" w:pos="0"/>
              </w:tabs>
              <w:ind w:right="-108"/>
            </w:pPr>
            <w:r>
              <w:t>2.Improved and easy instruction</w:t>
            </w:r>
          </w:p>
          <w:p w:rsidR="0033652B" w:rsidRDefault="0033652B" w:rsidP="0033652B">
            <w:pPr>
              <w:pStyle w:val="NoSpacing"/>
              <w:tabs>
                <w:tab w:val="left" w:pos="0"/>
              </w:tabs>
              <w:ind w:right="-108"/>
            </w:pPr>
            <w:r>
              <w:t>3. Increased achievement</w:t>
            </w:r>
          </w:p>
        </w:tc>
        <w:tc>
          <w:tcPr>
            <w:tcW w:w="1710" w:type="dxa"/>
          </w:tcPr>
          <w:p w:rsidR="00EF04FE" w:rsidRDefault="0033652B" w:rsidP="0033652B">
            <w:pPr>
              <w:pStyle w:val="NoSpacing"/>
              <w:tabs>
                <w:tab w:val="left" w:pos="0"/>
              </w:tabs>
              <w:ind w:right="-108"/>
            </w:pPr>
            <w:r>
              <w:t>1. Materials preserved for use in the future.</w:t>
            </w:r>
          </w:p>
        </w:tc>
      </w:tr>
      <w:tr w:rsidR="00EF04FE" w:rsidTr="00FF5D8F">
        <w:tc>
          <w:tcPr>
            <w:tcW w:w="1638" w:type="dxa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</w:tc>
        <w:tc>
          <w:tcPr>
            <w:tcW w:w="1370" w:type="dxa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</w:tc>
        <w:tc>
          <w:tcPr>
            <w:tcW w:w="2050" w:type="dxa"/>
          </w:tcPr>
          <w:p w:rsidR="00EF04FE" w:rsidRDefault="0033652B" w:rsidP="0033652B">
            <w:pPr>
              <w:pStyle w:val="NoSpacing"/>
              <w:tabs>
                <w:tab w:val="left" w:pos="0"/>
              </w:tabs>
              <w:ind w:right="-108"/>
            </w:pPr>
            <w:r>
              <w:t>3.Scheduling of supervised Study/Remedial Test for non- readers and non</w:t>
            </w:r>
            <w:r w:rsidR="00BB1E6C">
              <w:t>- numerate</w:t>
            </w:r>
          </w:p>
          <w:p w:rsidR="00BB1E6C" w:rsidRDefault="00BB1E6C" w:rsidP="0033652B">
            <w:pPr>
              <w:pStyle w:val="NoSpacing"/>
              <w:tabs>
                <w:tab w:val="left" w:pos="0"/>
              </w:tabs>
              <w:ind w:right="-108"/>
            </w:pPr>
            <w:r>
              <w:t>3.1 Implement the study/ reading period for all classes</w:t>
            </w:r>
          </w:p>
          <w:p w:rsidR="00BB1E6C" w:rsidRDefault="00BB1E6C" w:rsidP="0033652B">
            <w:pPr>
              <w:pStyle w:val="NoSpacing"/>
              <w:tabs>
                <w:tab w:val="left" w:pos="0"/>
              </w:tabs>
              <w:ind w:right="-108"/>
            </w:pPr>
            <w:r>
              <w:t>3.2 Production of Math drill cards for grade 1 to 6.</w:t>
            </w:r>
          </w:p>
          <w:p w:rsidR="00BB1E6C" w:rsidRDefault="00BB1E6C" w:rsidP="0033652B">
            <w:pPr>
              <w:pStyle w:val="NoSpacing"/>
              <w:tabs>
                <w:tab w:val="left" w:pos="0"/>
              </w:tabs>
              <w:ind w:right="-108"/>
            </w:pPr>
            <w:r>
              <w:t>3.3 Monitoring of the program implementation</w:t>
            </w:r>
          </w:p>
        </w:tc>
        <w:tc>
          <w:tcPr>
            <w:tcW w:w="1530" w:type="dxa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  <w:p w:rsidR="00BB1E6C" w:rsidRDefault="00BB1E6C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  <w:p w:rsidR="00BB1E6C" w:rsidRDefault="00BB1E6C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  <w:p w:rsidR="00BB1E6C" w:rsidRDefault="00BB1E6C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  <w:p w:rsidR="00BB1E6C" w:rsidRDefault="00BB1E6C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  <w:p w:rsidR="00BB1E6C" w:rsidRDefault="00BB1E6C" w:rsidP="00BB1E6C">
            <w:pPr>
              <w:pStyle w:val="NoSpacing"/>
              <w:tabs>
                <w:tab w:val="left" w:pos="0"/>
              </w:tabs>
              <w:ind w:right="-108"/>
              <w:jc w:val="center"/>
            </w:pPr>
            <w:r>
              <w:t>Year round</w:t>
            </w:r>
          </w:p>
          <w:p w:rsidR="00BB1E6C" w:rsidRDefault="00BB1E6C" w:rsidP="00BB1E6C">
            <w:pPr>
              <w:pStyle w:val="NoSpacing"/>
              <w:tabs>
                <w:tab w:val="left" w:pos="0"/>
              </w:tabs>
              <w:ind w:right="-108"/>
              <w:jc w:val="center"/>
            </w:pPr>
          </w:p>
          <w:p w:rsidR="00BB1E6C" w:rsidRDefault="00BB1E6C" w:rsidP="00BB1E6C">
            <w:pPr>
              <w:pStyle w:val="NoSpacing"/>
              <w:tabs>
                <w:tab w:val="left" w:pos="0"/>
              </w:tabs>
              <w:ind w:right="-108"/>
              <w:jc w:val="center"/>
            </w:pPr>
          </w:p>
          <w:p w:rsidR="00BB1E6C" w:rsidRDefault="00BB1E6C" w:rsidP="00BB1E6C">
            <w:pPr>
              <w:pStyle w:val="NoSpacing"/>
              <w:tabs>
                <w:tab w:val="left" w:pos="0"/>
              </w:tabs>
              <w:ind w:right="-108"/>
              <w:jc w:val="center"/>
            </w:pPr>
          </w:p>
          <w:p w:rsidR="00BB1E6C" w:rsidRDefault="00BB1E6C" w:rsidP="00BB1E6C">
            <w:pPr>
              <w:pStyle w:val="NoSpacing"/>
              <w:tabs>
                <w:tab w:val="left" w:pos="0"/>
              </w:tabs>
              <w:ind w:right="-108"/>
              <w:jc w:val="center"/>
            </w:pPr>
          </w:p>
          <w:p w:rsidR="00BB1E6C" w:rsidRDefault="00BB1E6C" w:rsidP="00BB1E6C">
            <w:pPr>
              <w:pStyle w:val="NoSpacing"/>
              <w:tabs>
                <w:tab w:val="left" w:pos="0"/>
              </w:tabs>
              <w:ind w:right="-108"/>
              <w:jc w:val="center"/>
            </w:pPr>
          </w:p>
          <w:p w:rsidR="00BB1E6C" w:rsidRDefault="00BB1E6C" w:rsidP="00BB1E6C">
            <w:pPr>
              <w:pStyle w:val="NoSpacing"/>
              <w:tabs>
                <w:tab w:val="left" w:pos="0"/>
              </w:tabs>
              <w:ind w:right="-108"/>
            </w:pPr>
            <w:r>
              <w:t>Specified time</w:t>
            </w:r>
          </w:p>
        </w:tc>
        <w:tc>
          <w:tcPr>
            <w:tcW w:w="1556" w:type="dxa"/>
          </w:tcPr>
          <w:p w:rsidR="00EF04FE" w:rsidRDefault="00BB1E6C" w:rsidP="00BB1E6C">
            <w:pPr>
              <w:pStyle w:val="NoSpacing"/>
              <w:tabs>
                <w:tab w:val="left" w:pos="0"/>
              </w:tabs>
              <w:ind w:right="-82"/>
            </w:pPr>
            <w:r>
              <w:t>1.Principal</w:t>
            </w:r>
          </w:p>
          <w:p w:rsidR="00BB1E6C" w:rsidRDefault="00BB1E6C" w:rsidP="00BB1E6C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ind w:left="-108" w:right="-82" w:hanging="828"/>
            </w:pPr>
            <w:r>
              <w:t xml:space="preserve">   2.Teachers</w:t>
            </w:r>
          </w:p>
          <w:p w:rsidR="00BB1E6C" w:rsidRDefault="00BB1E6C" w:rsidP="00BB1E6C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ind w:left="-108" w:right="-82" w:hanging="828"/>
            </w:pPr>
            <w:r>
              <w:t xml:space="preserve">  3. Students</w:t>
            </w:r>
          </w:p>
        </w:tc>
        <w:tc>
          <w:tcPr>
            <w:tcW w:w="1433" w:type="dxa"/>
          </w:tcPr>
          <w:p w:rsidR="00EF04FE" w:rsidRDefault="00BB1E6C" w:rsidP="00BB1E6C">
            <w:pPr>
              <w:pStyle w:val="NoSpacing"/>
              <w:tabs>
                <w:tab w:val="left" w:pos="0"/>
              </w:tabs>
              <w:ind w:right="-89"/>
            </w:pPr>
            <w:r>
              <w:t>P100,000</w:t>
            </w:r>
          </w:p>
        </w:tc>
        <w:tc>
          <w:tcPr>
            <w:tcW w:w="1620" w:type="dxa"/>
          </w:tcPr>
          <w:p w:rsidR="00145AFC" w:rsidRDefault="00145AFC" w:rsidP="00145AFC">
            <w:pPr>
              <w:pStyle w:val="NoSpacing"/>
              <w:tabs>
                <w:tab w:val="left" w:pos="0"/>
              </w:tabs>
              <w:ind w:right="-89"/>
            </w:pPr>
          </w:p>
        </w:tc>
        <w:tc>
          <w:tcPr>
            <w:tcW w:w="1802" w:type="dxa"/>
          </w:tcPr>
          <w:p w:rsidR="00EF04FE" w:rsidRDefault="00145AFC" w:rsidP="00145AFC">
            <w:pPr>
              <w:pStyle w:val="NoSpacing"/>
              <w:tabs>
                <w:tab w:val="left" w:pos="0"/>
              </w:tabs>
              <w:ind w:left="6" w:right="-87"/>
            </w:pPr>
            <w:r>
              <w:t>1.Reading Materials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left="6" w:right="-87"/>
            </w:pPr>
            <w:r>
              <w:t>2. Folders</w:t>
            </w:r>
          </w:p>
        </w:tc>
        <w:tc>
          <w:tcPr>
            <w:tcW w:w="1585" w:type="dxa"/>
          </w:tcPr>
          <w:p w:rsidR="00EF04FE" w:rsidRDefault="00145AFC" w:rsidP="00145AFC">
            <w:pPr>
              <w:pStyle w:val="NoSpacing"/>
              <w:tabs>
                <w:tab w:val="left" w:pos="0"/>
              </w:tabs>
              <w:ind w:right="-122"/>
            </w:pPr>
            <w:r>
              <w:t>MOOE</w:t>
            </w:r>
          </w:p>
        </w:tc>
        <w:tc>
          <w:tcPr>
            <w:tcW w:w="2444" w:type="dxa"/>
          </w:tcPr>
          <w:p w:rsidR="00EF04FE" w:rsidRDefault="00145AFC" w:rsidP="00145AFC">
            <w:pPr>
              <w:pStyle w:val="NoSpacing"/>
              <w:numPr>
                <w:ilvl w:val="0"/>
                <w:numId w:val="10"/>
              </w:numPr>
              <w:tabs>
                <w:tab w:val="left" w:pos="0"/>
              </w:tabs>
              <w:ind w:left="-94" w:right="-108" w:hanging="724"/>
            </w:pPr>
            <w:r>
              <w:t>1.GLR developed</w:t>
            </w:r>
          </w:p>
          <w:p w:rsidR="00145AFC" w:rsidRDefault="00145AFC" w:rsidP="00145AFC">
            <w:pPr>
              <w:pStyle w:val="NoSpacing"/>
              <w:numPr>
                <w:ilvl w:val="0"/>
                <w:numId w:val="10"/>
              </w:numPr>
              <w:tabs>
                <w:tab w:val="left" w:pos="0"/>
              </w:tabs>
              <w:ind w:left="-94" w:right="-108" w:hanging="724"/>
            </w:pPr>
            <w:r>
              <w:t>2.Enhanced reading skills</w:t>
            </w:r>
          </w:p>
        </w:tc>
        <w:tc>
          <w:tcPr>
            <w:tcW w:w="1710" w:type="dxa"/>
          </w:tcPr>
          <w:p w:rsidR="00EF04FE" w:rsidRDefault="00145AFC" w:rsidP="00145AFC">
            <w:pPr>
              <w:pStyle w:val="NoSpacing"/>
              <w:tabs>
                <w:tab w:val="left" w:pos="0"/>
              </w:tabs>
              <w:ind w:left="72" w:right="-108"/>
            </w:pPr>
            <w:r>
              <w:t>1.Reading time is part of schedule</w:t>
            </w:r>
          </w:p>
        </w:tc>
      </w:tr>
      <w:tr w:rsidR="00EF04FE" w:rsidTr="00FF5D8F">
        <w:tc>
          <w:tcPr>
            <w:tcW w:w="1638" w:type="dxa"/>
          </w:tcPr>
          <w:p w:rsidR="00EF04FE" w:rsidRDefault="00EF04FE" w:rsidP="00145AFC">
            <w:pPr>
              <w:pStyle w:val="NoSpacing"/>
              <w:tabs>
                <w:tab w:val="left" w:pos="0"/>
              </w:tabs>
              <w:ind w:right="-108"/>
            </w:pPr>
          </w:p>
        </w:tc>
        <w:tc>
          <w:tcPr>
            <w:tcW w:w="1370" w:type="dxa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</w:tc>
        <w:tc>
          <w:tcPr>
            <w:tcW w:w="2050" w:type="dxa"/>
          </w:tcPr>
          <w:p w:rsidR="00EF04FE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4.Conduct of Remedial Instruction for Non-Readers and Non-Numerates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 xml:space="preserve">4.1 Coordinate with </w:t>
            </w:r>
            <w:r>
              <w:lastRenderedPageBreak/>
              <w:t xml:space="preserve">GPTCA and </w:t>
            </w:r>
            <w:proofErr w:type="spellStart"/>
            <w:r>
              <w:t>Brgy</w:t>
            </w:r>
            <w:proofErr w:type="spellEnd"/>
            <w:r>
              <w:t>. Council about the activity for fund or support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4.2 Scout residents of the place to do the job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4.3 Identify student recipients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4.4 Organize classes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4.5 Conduct of the activity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4.6 Monitor implementation and evaluates results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 xml:space="preserve">5. Implementation of ”No Read, No </w:t>
            </w:r>
            <w:proofErr w:type="spellStart"/>
            <w:r>
              <w:t>Pass”Policy</w:t>
            </w:r>
            <w:proofErr w:type="spellEnd"/>
          </w:p>
        </w:tc>
        <w:tc>
          <w:tcPr>
            <w:tcW w:w="1530" w:type="dxa"/>
          </w:tcPr>
          <w:p w:rsidR="00EF04FE" w:rsidRDefault="00EF04FE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June 2008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June 2008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June 2008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July 2008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July- December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Year round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March 2008</w:t>
            </w:r>
          </w:p>
        </w:tc>
        <w:tc>
          <w:tcPr>
            <w:tcW w:w="1556" w:type="dxa"/>
          </w:tcPr>
          <w:p w:rsidR="00145AFC" w:rsidRDefault="00145AFC" w:rsidP="00145AFC">
            <w:pPr>
              <w:pStyle w:val="NoSpacing"/>
              <w:tabs>
                <w:tab w:val="left" w:pos="0"/>
              </w:tabs>
              <w:ind w:left="-18" w:right="-82"/>
            </w:pPr>
            <w:r>
              <w:lastRenderedPageBreak/>
              <w:t>1.Principal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left="-18" w:right="-82"/>
            </w:pPr>
            <w:r>
              <w:t>2. Teachers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left="-18" w:right="-82"/>
            </w:pPr>
            <w:r>
              <w:t xml:space="preserve">3. </w:t>
            </w:r>
            <w:proofErr w:type="spellStart"/>
            <w:r>
              <w:t>Barangay</w:t>
            </w:r>
            <w:proofErr w:type="spellEnd"/>
            <w:r>
              <w:t xml:space="preserve"> Council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  <w:r>
              <w:t>4.GPTCA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  <w:r>
              <w:lastRenderedPageBreak/>
              <w:t>5.Parents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  <w:r>
              <w:t>6. SCP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  <w:r>
              <w:t>1.Principal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  <w:r>
              <w:t>2. Teachers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82"/>
            </w:pPr>
            <w:r>
              <w:t>3.Students</w:t>
            </w:r>
          </w:p>
        </w:tc>
        <w:tc>
          <w:tcPr>
            <w:tcW w:w="1433" w:type="dxa"/>
          </w:tcPr>
          <w:p w:rsidR="00EF04FE" w:rsidRDefault="00145AFC" w:rsidP="00145AFC">
            <w:pPr>
              <w:pStyle w:val="NoSpacing"/>
              <w:tabs>
                <w:tab w:val="left" w:pos="0"/>
              </w:tabs>
              <w:ind w:right="-89"/>
              <w:jc w:val="center"/>
            </w:pPr>
            <w:r>
              <w:lastRenderedPageBreak/>
              <w:t>P10,000</w:t>
            </w:r>
          </w:p>
        </w:tc>
        <w:tc>
          <w:tcPr>
            <w:tcW w:w="1620" w:type="dxa"/>
          </w:tcPr>
          <w:p w:rsidR="00EF04FE" w:rsidRDefault="00145AFC" w:rsidP="00145AFC">
            <w:pPr>
              <w:pStyle w:val="NoSpacing"/>
              <w:tabs>
                <w:tab w:val="left" w:pos="0"/>
                <w:tab w:val="left" w:pos="1404"/>
              </w:tabs>
              <w:ind w:right="-89"/>
            </w:pPr>
            <w:r>
              <w:t>Part time teachers</w:t>
            </w:r>
          </w:p>
        </w:tc>
        <w:tc>
          <w:tcPr>
            <w:tcW w:w="1802" w:type="dxa"/>
          </w:tcPr>
          <w:p w:rsidR="00EF04FE" w:rsidRDefault="00145AFC" w:rsidP="00145AFC">
            <w:pPr>
              <w:pStyle w:val="NoSpacing"/>
              <w:numPr>
                <w:ilvl w:val="0"/>
                <w:numId w:val="17"/>
              </w:numPr>
              <w:tabs>
                <w:tab w:val="left" w:pos="0"/>
                <w:tab w:val="left" w:pos="1583"/>
              </w:tabs>
              <w:ind w:left="-127" w:right="-87" w:hanging="847"/>
            </w:pPr>
            <w:r>
              <w:t>1. List of Pupils</w:t>
            </w:r>
          </w:p>
          <w:p w:rsidR="00145AFC" w:rsidRDefault="00145AFC" w:rsidP="00145AFC">
            <w:pPr>
              <w:pStyle w:val="NoSpacing"/>
              <w:numPr>
                <w:ilvl w:val="0"/>
                <w:numId w:val="17"/>
              </w:numPr>
              <w:tabs>
                <w:tab w:val="left" w:pos="0"/>
                <w:tab w:val="left" w:pos="1583"/>
              </w:tabs>
              <w:ind w:left="-127" w:right="-87" w:hanging="847"/>
            </w:pPr>
            <w:r>
              <w:t>2.Bond Paper</w:t>
            </w:r>
          </w:p>
          <w:p w:rsidR="00145AFC" w:rsidRDefault="00145AFC" w:rsidP="00145AFC">
            <w:pPr>
              <w:pStyle w:val="NoSpacing"/>
              <w:numPr>
                <w:ilvl w:val="0"/>
                <w:numId w:val="17"/>
              </w:numPr>
              <w:tabs>
                <w:tab w:val="left" w:pos="0"/>
                <w:tab w:val="left" w:pos="1583"/>
              </w:tabs>
              <w:ind w:left="-127" w:right="-87" w:hanging="847"/>
            </w:pPr>
            <w:r>
              <w:t>3.Pentel Pen</w:t>
            </w:r>
          </w:p>
          <w:p w:rsidR="00145AFC" w:rsidRDefault="00145AFC" w:rsidP="00145AFC">
            <w:pPr>
              <w:pStyle w:val="NoSpacing"/>
              <w:numPr>
                <w:ilvl w:val="0"/>
                <w:numId w:val="17"/>
              </w:numPr>
              <w:tabs>
                <w:tab w:val="left" w:pos="0"/>
                <w:tab w:val="left" w:pos="1583"/>
              </w:tabs>
              <w:ind w:left="-127" w:right="-87" w:hanging="847"/>
            </w:pPr>
            <w:r>
              <w:t>4.Ink</w:t>
            </w:r>
          </w:p>
          <w:p w:rsidR="00145AFC" w:rsidRDefault="00145AFC" w:rsidP="00145AFC">
            <w:pPr>
              <w:pStyle w:val="NoSpacing"/>
              <w:numPr>
                <w:ilvl w:val="0"/>
                <w:numId w:val="17"/>
              </w:numPr>
              <w:tabs>
                <w:tab w:val="left" w:pos="0"/>
                <w:tab w:val="left" w:pos="1583"/>
              </w:tabs>
              <w:ind w:left="-127" w:right="-87" w:hanging="847"/>
            </w:pPr>
            <w:r>
              <w:t>5.Chalk</w:t>
            </w: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right="-87"/>
            </w:pP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right="-87"/>
            </w:pP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right="-87"/>
            </w:pP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right="-87"/>
            </w:pP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right="-87"/>
            </w:pP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right="-87"/>
            </w:pP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right="-87"/>
            </w:pP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right="-87"/>
            </w:pP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right="-87"/>
            </w:pP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right="-87"/>
            </w:pP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right="-87"/>
            </w:pP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right="-87"/>
            </w:pP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right="-87"/>
            </w:pP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right="-87"/>
            </w:pP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right="-87"/>
            </w:pP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left="-37" w:right="-87"/>
            </w:pPr>
            <w:r>
              <w:t>1.List of non-readers</w:t>
            </w:r>
          </w:p>
          <w:p w:rsidR="00145AFC" w:rsidRDefault="00145AFC" w:rsidP="00145AFC">
            <w:pPr>
              <w:pStyle w:val="NoSpacing"/>
              <w:tabs>
                <w:tab w:val="left" w:pos="0"/>
                <w:tab w:val="left" w:pos="1583"/>
              </w:tabs>
              <w:ind w:left="-37" w:right="-87"/>
            </w:pPr>
            <w:r>
              <w:t>2.form 137,138</w:t>
            </w:r>
          </w:p>
        </w:tc>
        <w:tc>
          <w:tcPr>
            <w:tcW w:w="1585" w:type="dxa"/>
          </w:tcPr>
          <w:p w:rsidR="00EF04FE" w:rsidRDefault="00145AFC" w:rsidP="00145AFC">
            <w:pPr>
              <w:pStyle w:val="NoSpacing"/>
              <w:numPr>
                <w:ilvl w:val="0"/>
                <w:numId w:val="19"/>
              </w:numPr>
              <w:tabs>
                <w:tab w:val="left" w:pos="0"/>
                <w:tab w:val="left" w:pos="1369"/>
              </w:tabs>
              <w:ind w:right="-122"/>
            </w:pPr>
            <w:r>
              <w:lastRenderedPageBreak/>
              <w:t>GPTCA fund</w:t>
            </w:r>
          </w:p>
          <w:p w:rsidR="00145AFC" w:rsidRDefault="00145AFC" w:rsidP="00145AFC">
            <w:pPr>
              <w:pStyle w:val="NoSpacing"/>
              <w:numPr>
                <w:ilvl w:val="0"/>
                <w:numId w:val="19"/>
              </w:numPr>
              <w:tabs>
                <w:tab w:val="left" w:pos="0"/>
                <w:tab w:val="left" w:pos="1369"/>
              </w:tabs>
              <w:ind w:right="-122"/>
            </w:pPr>
            <w:proofErr w:type="spellStart"/>
            <w:r>
              <w:t>Brgy</w:t>
            </w:r>
            <w:proofErr w:type="spellEnd"/>
            <w:r>
              <w:t>. Fund</w:t>
            </w:r>
          </w:p>
          <w:p w:rsidR="00145AFC" w:rsidRDefault="00145AFC" w:rsidP="00145AFC">
            <w:pPr>
              <w:pStyle w:val="NoSpacing"/>
              <w:numPr>
                <w:ilvl w:val="0"/>
                <w:numId w:val="19"/>
              </w:numPr>
              <w:tabs>
                <w:tab w:val="left" w:pos="0"/>
                <w:tab w:val="left" w:pos="1369"/>
              </w:tabs>
              <w:ind w:right="-122"/>
            </w:pPr>
            <w:r>
              <w:t>MOOE</w:t>
            </w:r>
          </w:p>
        </w:tc>
        <w:tc>
          <w:tcPr>
            <w:tcW w:w="2444" w:type="dxa"/>
          </w:tcPr>
          <w:p w:rsidR="00EF04FE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1.Increased MPS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2.0% non-readers and non-numerates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Non-readers attained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</w:tc>
        <w:tc>
          <w:tcPr>
            <w:tcW w:w="1710" w:type="dxa"/>
          </w:tcPr>
          <w:p w:rsidR="00EF04FE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lastRenderedPageBreak/>
              <w:t>1.Unemployed BEED graduates, college students will serve when needed by school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t>1.Implemented in the division</w:t>
            </w:r>
          </w:p>
        </w:tc>
      </w:tr>
      <w:tr w:rsidR="00145AFC" w:rsidTr="00FF5D8F">
        <w:tc>
          <w:tcPr>
            <w:tcW w:w="1638" w:type="dxa"/>
          </w:tcPr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  <w:r>
              <w:lastRenderedPageBreak/>
              <w:t>2.High Drop Out rate</w:t>
            </w:r>
          </w:p>
        </w:tc>
        <w:tc>
          <w:tcPr>
            <w:tcW w:w="1370" w:type="dxa"/>
          </w:tcPr>
          <w:p w:rsidR="00145AFC" w:rsidRDefault="0087666B" w:rsidP="0087666B">
            <w:pPr>
              <w:pStyle w:val="NoSpacing"/>
              <w:tabs>
                <w:tab w:val="left" w:pos="0"/>
              </w:tabs>
              <w:ind w:right="-88"/>
            </w:pPr>
            <w:r>
              <w:t>1.Decrease drop out rate by at least 1%</w:t>
            </w:r>
          </w:p>
        </w:tc>
        <w:tc>
          <w:tcPr>
            <w:tcW w:w="2050" w:type="dxa"/>
          </w:tcPr>
          <w:p w:rsidR="00145AFC" w:rsidRDefault="0087666B" w:rsidP="00145AFC">
            <w:pPr>
              <w:pStyle w:val="NoSpacing"/>
              <w:tabs>
                <w:tab w:val="left" w:pos="0"/>
              </w:tabs>
              <w:ind w:right="-108"/>
            </w:pPr>
            <w:r>
              <w:t>1.Close coordination with parents through homeroom meetings</w:t>
            </w: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right="-108"/>
            </w:pPr>
            <w:r>
              <w:t>2.Home Visitation</w:t>
            </w: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right="-108"/>
            </w:pPr>
            <w:r>
              <w:t>3. Signing of memorandum of agreement between school and parents</w:t>
            </w: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right="-108"/>
            </w:pPr>
          </w:p>
        </w:tc>
        <w:tc>
          <w:tcPr>
            <w:tcW w:w="1530" w:type="dxa"/>
          </w:tcPr>
          <w:p w:rsidR="00145AFC" w:rsidRDefault="0087666B" w:rsidP="00145AFC">
            <w:pPr>
              <w:pStyle w:val="NoSpacing"/>
              <w:tabs>
                <w:tab w:val="left" w:pos="0"/>
              </w:tabs>
              <w:ind w:right="-108"/>
            </w:pPr>
            <w:r>
              <w:t>Quarterly</w:t>
            </w: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right="-108"/>
            </w:pPr>
            <w:r>
              <w:t>As the need arises</w:t>
            </w: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right="-108"/>
            </w:pPr>
            <w:r>
              <w:t>June 2008</w:t>
            </w:r>
          </w:p>
        </w:tc>
        <w:tc>
          <w:tcPr>
            <w:tcW w:w="1556" w:type="dxa"/>
          </w:tcPr>
          <w:p w:rsidR="00145AFC" w:rsidRDefault="0087666B" w:rsidP="0087666B">
            <w:pPr>
              <w:pStyle w:val="NoSpacing"/>
              <w:tabs>
                <w:tab w:val="left" w:pos="0"/>
              </w:tabs>
              <w:ind w:right="-82"/>
            </w:pPr>
            <w:r>
              <w:t>1.Principal</w:t>
            </w:r>
          </w:p>
          <w:p w:rsidR="0087666B" w:rsidRDefault="0087666B" w:rsidP="0087666B">
            <w:pPr>
              <w:pStyle w:val="NoSpacing"/>
              <w:tabs>
                <w:tab w:val="left" w:pos="0"/>
              </w:tabs>
              <w:ind w:right="-82"/>
            </w:pPr>
            <w:r>
              <w:t>2.Teachers</w:t>
            </w:r>
          </w:p>
          <w:p w:rsidR="0087666B" w:rsidRDefault="0087666B" w:rsidP="0087666B">
            <w:pPr>
              <w:pStyle w:val="NoSpacing"/>
              <w:tabs>
                <w:tab w:val="left" w:pos="0"/>
              </w:tabs>
              <w:ind w:right="-82"/>
            </w:pPr>
            <w:r>
              <w:t>3.Parents</w:t>
            </w:r>
          </w:p>
          <w:p w:rsidR="0087666B" w:rsidRDefault="0087666B" w:rsidP="0087666B">
            <w:pPr>
              <w:pStyle w:val="NoSpacing"/>
              <w:tabs>
                <w:tab w:val="left" w:pos="0"/>
              </w:tabs>
              <w:ind w:right="-82"/>
            </w:pPr>
            <w:r>
              <w:t>4.Students</w:t>
            </w:r>
          </w:p>
          <w:p w:rsidR="0087666B" w:rsidRDefault="0087666B" w:rsidP="0087666B">
            <w:pPr>
              <w:pStyle w:val="NoSpacing"/>
              <w:tabs>
                <w:tab w:val="left" w:pos="0"/>
              </w:tabs>
              <w:ind w:right="-82"/>
            </w:pPr>
            <w:r>
              <w:t>5.GPTCA</w:t>
            </w:r>
          </w:p>
        </w:tc>
        <w:tc>
          <w:tcPr>
            <w:tcW w:w="1433" w:type="dxa"/>
          </w:tcPr>
          <w:p w:rsidR="00145AFC" w:rsidRDefault="00145AFC" w:rsidP="00145AFC">
            <w:pPr>
              <w:pStyle w:val="NoSpacing"/>
              <w:tabs>
                <w:tab w:val="left" w:pos="0"/>
              </w:tabs>
              <w:ind w:right="-89"/>
              <w:jc w:val="center"/>
            </w:pPr>
          </w:p>
        </w:tc>
        <w:tc>
          <w:tcPr>
            <w:tcW w:w="1620" w:type="dxa"/>
          </w:tcPr>
          <w:p w:rsidR="00145AFC" w:rsidRDefault="00145AFC" w:rsidP="00145AFC">
            <w:pPr>
              <w:pStyle w:val="NoSpacing"/>
              <w:tabs>
                <w:tab w:val="left" w:pos="0"/>
                <w:tab w:val="left" w:pos="1404"/>
              </w:tabs>
              <w:ind w:right="-89"/>
            </w:pPr>
          </w:p>
        </w:tc>
        <w:tc>
          <w:tcPr>
            <w:tcW w:w="1802" w:type="dxa"/>
          </w:tcPr>
          <w:p w:rsidR="00145AFC" w:rsidRDefault="0087666B" w:rsidP="00145AFC">
            <w:pPr>
              <w:pStyle w:val="NoSpacing"/>
              <w:numPr>
                <w:ilvl w:val="0"/>
                <w:numId w:val="17"/>
              </w:numPr>
              <w:tabs>
                <w:tab w:val="left" w:pos="0"/>
                <w:tab w:val="left" w:pos="1583"/>
              </w:tabs>
              <w:ind w:left="-127" w:right="-87" w:hanging="847"/>
            </w:pPr>
            <w:r>
              <w:t>1.List and address of students at risk of dropping out</w:t>
            </w:r>
          </w:p>
          <w:p w:rsidR="0087666B" w:rsidRDefault="0087666B" w:rsidP="00145AFC">
            <w:pPr>
              <w:pStyle w:val="NoSpacing"/>
              <w:numPr>
                <w:ilvl w:val="0"/>
                <w:numId w:val="17"/>
              </w:numPr>
              <w:tabs>
                <w:tab w:val="left" w:pos="0"/>
                <w:tab w:val="left" w:pos="1583"/>
              </w:tabs>
              <w:ind w:left="-127" w:right="-87" w:hanging="847"/>
            </w:pPr>
            <w:r>
              <w:t>2.MOA</w:t>
            </w:r>
          </w:p>
        </w:tc>
        <w:tc>
          <w:tcPr>
            <w:tcW w:w="1585" w:type="dxa"/>
          </w:tcPr>
          <w:p w:rsidR="00145AFC" w:rsidRDefault="00145AFC" w:rsidP="00145AFC">
            <w:pPr>
              <w:pStyle w:val="NoSpacing"/>
              <w:tabs>
                <w:tab w:val="left" w:pos="0"/>
                <w:tab w:val="left" w:pos="1369"/>
              </w:tabs>
              <w:ind w:right="-122"/>
            </w:pPr>
          </w:p>
        </w:tc>
        <w:tc>
          <w:tcPr>
            <w:tcW w:w="2444" w:type="dxa"/>
          </w:tcPr>
          <w:p w:rsidR="00145AFC" w:rsidRDefault="0087666B" w:rsidP="00145AFC">
            <w:pPr>
              <w:pStyle w:val="NoSpacing"/>
              <w:tabs>
                <w:tab w:val="left" w:pos="0"/>
              </w:tabs>
              <w:ind w:right="-108"/>
            </w:pPr>
            <w:r>
              <w:t>Decreased drop-out rate</w:t>
            </w:r>
          </w:p>
        </w:tc>
        <w:tc>
          <w:tcPr>
            <w:tcW w:w="1710" w:type="dxa"/>
          </w:tcPr>
          <w:p w:rsidR="00145AFC" w:rsidRDefault="0087666B" w:rsidP="00145AFC">
            <w:pPr>
              <w:pStyle w:val="NoSpacing"/>
              <w:tabs>
                <w:tab w:val="left" w:pos="0"/>
              </w:tabs>
              <w:ind w:right="-108"/>
            </w:pPr>
            <w:r>
              <w:t>Schedule of HRPTCA meetings a part of school program</w:t>
            </w:r>
          </w:p>
        </w:tc>
      </w:tr>
      <w:tr w:rsidR="00145AFC" w:rsidTr="0087666B">
        <w:trPr>
          <w:trHeight w:val="917"/>
        </w:trPr>
        <w:tc>
          <w:tcPr>
            <w:tcW w:w="1638" w:type="dxa"/>
          </w:tcPr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87666B" w:rsidP="00145AFC">
            <w:pPr>
              <w:pStyle w:val="NoSpacing"/>
              <w:tabs>
                <w:tab w:val="left" w:pos="0"/>
              </w:tabs>
              <w:ind w:right="-108"/>
            </w:pPr>
            <w:r>
              <w:t>3.Poor discipline of students</w:t>
            </w: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</w:tc>
        <w:tc>
          <w:tcPr>
            <w:tcW w:w="1370" w:type="dxa"/>
          </w:tcPr>
          <w:p w:rsidR="00145AFC" w:rsidRDefault="00145AFC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  <w:p w:rsidR="0087666B" w:rsidRDefault="0087666B" w:rsidP="0087666B">
            <w:pPr>
              <w:pStyle w:val="NoSpacing"/>
              <w:tabs>
                <w:tab w:val="left" w:pos="0"/>
              </w:tabs>
              <w:ind w:right="-88"/>
              <w:jc w:val="center"/>
            </w:pPr>
            <w:r>
              <w:t>!.Improved student behavior</w:t>
            </w:r>
          </w:p>
        </w:tc>
        <w:tc>
          <w:tcPr>
            <w:tcW w:w="2050" w:type="dxa"/>
          </w:tcPr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right="-108"/>
            </w:pPr>
            <w:r>
              <w:t>1.Coordination with parents through conferences</w:t>
            </w: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right="-108"/>
            </w:pPr>
            <w:r>
              <w:t>2.Proper classroom management by teachers</w:t>
            </w: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right="-108"/>
            </w:pPr>
            <w:proofErr w:type="gramStart"/>
            <w:r>
              <w:t>3.Coordination</w:t>
            </w:r>
            <w:proofErr w:type="gramEnd"/>
            <w:r>
              <w:t xml:space="preserve"> with </w:t>
            </w:r>
            <w:proofErr w:type="spellStart"/>
            <w:r>
              <w:t>brgy</w:t>
            </w:r>
            <w:proofErr w:type="spellEnd"/>
            <w:r>
              <w:t>. Authorities</w:t>
            </w: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right="-108"/>
            </w:pPr>
            <w:r>
              <w:t xml:space="preserve">4.Signing of memorandum of agreement between </w:t>
            </w:r>
            <w:r>
              <w:lastRenderedPageBreak/>
              <w:t>school and parents</w:t>
            </w:r>
          </w:p>
        </w:tc>
        <w:tc>
          <w:tcPr>
            <w:tcW w:w="1530" w:type="dxa"/>
          </w:tcPr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right="-108"/>
            </w:pPr>
            <w:r>
              <w:t>As the need arises</w:t>
            </w:r>
          </w:p>
        </w:tc>
        <w:tc>
          <w:tcPr>
            <w:tcW w:w="1556" w:type="dxa"/>
          </w:tcPr>
          <w:p w:rsidR="00145AFC" w:rsidRDefault="00145AFC" w:rsidP="00145AFC">
            <w:pPr>
              <w:pStyle w:val="NoSpacing"/>
              <w:tabs>
                <w:tab w:val="left" w:pos="0"/>
              </w:tabs>
              <w:ind w:left="-18" w:right="-82"/>
            </w:pP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left="-18" w:right="-82"/>
            </w:pPr>
            <w:r>
              <w:t>1.Principal</w:t>
            </w: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left="-18" w:right="-82"/>
            </w:pPr>
            <w:r>
              <w:t>2.Teachers</w:t>
            </w: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left="-18" w:right="-82"/>
            </w:pPr>
            <w:r>
              <w:t>3.Concerned parents</w:t>
            </w:r>
          </w:p>
        </w:tc>
        <w:tc>
          <w:tcPr>
            <w:tcW w:w="1433" w:type="dxa"/>
          </w:tcPr>
          <w:p w:rsidR="00145AFC" w:rsidRDefault="00145AFC" w:rsidP="00145AFC">
            <w:pPr>
              <w:pStyle w:val="NoSpacing"/>
              <w:tabs>
                <w:tab w:val="left" w:pos="0"/>
              </w:tabs>
              <w:ind w:right="-89"/>
              <w:jc w:val="center"/>
            </w:pPr>
          </w:p>
        </w:tc>
        <w:tc>
          <w:tcPr>
            <w:tcW w:w="1620" w:type="dxa"/>
          </w:tcPr>
          <w:p w:rsidR="00145AFC" w:rsidRDefault="00145AFC" w:rsidP="00145AFC">
            <w:pPr>
              <w:pStyle w:val="NoSpacing"/>
              <w:tabs>
                <w:tab w:val="left" w:pos="0"/>
                <w:tab w:val="left" w:pos="1404"/>
              </w:tabs>
              <w:ind w:right="-89"/>
            </w:pPr>
          </w:p>
        </w:tc>
        <w:tc>
          <w:tcPr>
            <w:tcW w:w="1802" w:type="dxa"/>
          </w:tcPr>
          <w:p w:rsidR="0087666B" w:rsidRDefault="0087666B" w:rsidP="0087666B">
            <w:pPr>
              <w:pStyle w:val="NoSpacing"/>
              <w:tabs>
                <w:tab w:val="left" w:pos="0"/>
                <w:tab w:val="left" w:pos="1583"/>
              </w:tabs>
              <w:ind w:left="-127" w:right="-87"/>
            </w:pPr>
          </w:p>
          <w:p w:rsidR="00145AFC" w:rsidRDefault="0087666B" w:rsidP="0087666B">
            <w:pPr>
              <w:pStyle w:val="NoSpacing"/>
              <w:tabs>
                <w:tab w:val="left" w:pos="0"/>
                <w:tab w:val="left" w:pos="1583"/>
              </w:tabs>
              <w:ind w:left="-127" w:right="-87"/>
            </w:pPr>
            <w:r>
              <w:t>1.List of students with misbehaviors</w:t>
            </w:r>
          </w:p>
        </w:tc>
        <w:tc>
          <w:tcPr>
            <w:tcW w:w="1585" w:type="dxa"/>
          </w:tcPr>
          <w:p w:rsidR="00145AFC" w:rsidRDefault="00145AFC" w:rsidP="00145AFC">
            <w:pPr>
              <w:pStyle w:val="NoSpacing"/>
              <w:tabs>
                <w:tab w:val="left" w:pos="0"/>
                <w:tab w:val="left" w:pos="1369"/>
              </w:tabs>
              <w:ind w:right="-122"/>
            </w:pPr>
          </w:p>
        </w:tc>
        <w:tc>
          <w:tcPr>
            <w:tcW w:w="2444" w:type="dxa"/>
          </w:tcPr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87666B" w:rsidRDefault="0087666B" w:rsidP="00145AFC">
            <w:pPr>
              <w:pStyle w:val="NoSpacing"/>
              <w:tabs>
                <w:tab w:val="left" w:pos="0"/>
              </w:tabs>
              <w:ind w:right="-108"/>
            </w:pPr>
            <w:r>
              <w:t>1.Disciplines students</w:t>
            </w:r>
          </w:p>
        </w:tc>
        <w:tc>
          <w:tcPr>
            <w:tcW w:w="1710" w:type="dxa"/>
          </w:tcPr>
          <w:p w:rsidR="00145AFC" w:rsidRDefault="00145AFC" w:rsidP="00145AFC">
            <w:pPr>
              <w:pStyle w:val="NoSpacing"/>
              <w:tabs>
                <w:tab w:val="left" w:pos="0"/>
              </w:tabs>
              <w:ind w:right="-108"/>
            </w:pPr>
          </w:p>
          <w:p w:rsidR="0087666B" w:rsidRDefault="00F1531E" w:rsidP="00145AFC">
            <w:pPr>
              <w:pStyle w:val="NoSpacing"/>
              <w:tabs>
                <w:tab w:val="left" w:pos="0"/>
              </w:tabs>
              <w:ind w:right="-108"/>
            </w:pPr>
            <w:r>
              <w:t>Misbehavior of students listed in behavioral reports submitted end of school year</w:t>
            </w:r>
          </w:p>
        </w:tc>
      </w:tr>
      <w:tr w:rsidR="00EF04FE" w:rsidTr="00FF5D8F">
        <w:tc>
          <w:tcPr>
            <w:tcW w:w="1638" w:type="dxa"/>
          </w:tcPr>
          <w:p w:rsidR="00EF04FE" w:rsidRDefault="00F1531E" w:rsidP="00F1531E">
            <w:pPr>
              <w:pStyle w:val="NoSpacing"/>
              <w:tabs>
                <w:tab w:val="left" w:pos="0"/>
              </w:tabs>
              <w:ind w:right="-108"/>
            </w:pPr>
            <w:r>
              <w:lastRenderedPageBreak/>
              <w:t>4.Poor Nutrition</w:t>
            </w:r>
          </w:p>
        </w:tc>
        <w:tc>
          <w:tcPr>
            <w:tcW w:w="1370" w:type="dxa"/>
          </w:tcPr>
          <w:p w:rsidR="00EF04FE" w:rsidRDefault="00F1531E" w:rsidP="00F1531E">
            <w:pPr>
              <w:pStyle w:val="NoSpacing"/>
              <w:tabs>
                <w:tab w:val="left" w:pos="0"/>
              </w:tabs>
              <w:ind w:right="-88"/>
            </w:pPr>
            <w:r>
              <w:t>1.Improve health condition of students</w:t>
            </w:r>
          </w:p>
        </w:tc>
        <w:tc>
          <w:tcPr>
            <w:tcW w:w="2050" w:type="dxa"/>
          </w:tcPr>
          <w:p w:rsidR="00EF04FE" w:rsidRDefault="00F1531E" w:rsidP="00F1531E">
            <w:pPr>
              <w:pStyle w:val="NoSpacing"/>
              <w:tabs>
                <w:tab w:val="left" w:pos="0"/>
              </w:tabs>
              <w:ind w:right="-108"/>
            </w:pPr>
            <w:r>
              <w:t>1.Conduct feeding from canteen fund</w:t>
            </w:r>
          </w:p>
          <w:p w:rsidR="00F1531E" w:rsidRDefault="00F1531E" w:rsidP="00F1531E">
            <w:pPr>
              <w:pStyle w:val="NoSpacing"/>
              <w:tabs>
                <w:tab w:val="left" w:pos="0"/>
              </w:tabs>
              <w:ind w:right="-108"/>
            </w:pPr>
            <w:r>
              <w:t>2.Intensity gardening in school and home</w:t>
            </w:r>
          </w:p>
          <w:p w:rsidR="00F1531E" w:rsidRDefault="00F1531E" w:rsidP="00F1531E">
            <w:pPr>
              <w:pStyle w:val="NoSpacing"/>
              <w:tabs>
                <w:tab w:val="left" w:pos="0"/>
              </w:tabs>
              <w:ind w:right="-108"/>
            </w:pPr>
          </w:p>
        </w:tc>
        <w:tc>
          <w:tcPr>
            <w:tcW w:w="1530" w:type="dxa"/>
          </w:tcPr>
          <w:p w:rsidR="00EF04FE" w:rsidRDefault="00F1531E" w:rsidP="00F1531E">
            <w:pPr>
              <w:pStyle w:val="NoSpacing"/>
              <w:tabs>
                <w:tab w:val="left" w:pos="0"/>
              </w:tabs>
              <w:ind w:right="-108"/>
            </w:pPr>
            <w:r>
              <w:t>July-March</w:t>
            </w:r>
          </w:p>
          <w:p w:rsidR="00F1531E" w:rsidRDefault="00F1531E" w:rsidP="00F1531E">
            <w:pPr>
              <w:pStyle w:val="NoSpacing"/>
              <w:tabs>
                <w:tab w:val="left" w:pos="0"/>
              </w:tabs>
              <w:ind w:right="-108"/>
            </w:pPr>
          </w:p>
          <w:p w:rsidR="00F1531E" w:rsidRDefault="00F1531E" w:rsidP="00F1531E">
            <w:pPr>
              <w:pStyle w:val="NoSpacing"/>
              <w:tabs>
                <w:tab w:val="left" w:pos="0"/>
              </w:tabs>
              <w:ind w:right="-108"/>
            </w:pPr>
            <w:r>
              <w:t>Year round</w:t>
            </w:r>
          </w:p>
        </w:tc>
        <w:tc>
          <w:tcPr>
            <w:tcW w:w="1556" w:type="dxa"/>
          </w:tcPr>
          <w:p w:rsidR="00F1531E" w:rsidRDefault="00F1531E" w:rsidP="00F1531E">
            <w:pPr>
              <w:pStyle w:val="NoSpacing"/>
              <w:tabs>
                <w:tab w:val="left" w:pos="0"/>
              </w:tabs>
              <w:ind w:right="-82"/>
            </w:pPr>
            <w:r>
              <w:t>1.Teachers</w:t>
            </w:r>
          </w:p>
          <w:p w:rsidR="00F1531E" w:rsidRDefault="00F1531E" w:rsidP="00F1531E">
            <w:pPr>
              <w:pStyle w:val="NoSpacing"/>
              <w:tabs>
                <w:tab w:val="left" w:pos="0"/>
              </w:tabs>
              <w:ind w:right="-82"/>
            </w:pPr>
            <w:r>
              <w:t>2.Students</w:t>
            </w:r>
          </w:p>
          <w:p w:rsidR="00F1531E" w:rsidRDefault="00F1531E" w:rsidP="00F1531E">
            <w:pPr>
              <w:pStyle w:val="NoSpacing"/>
              <w:tabs>
                <w:tab w:val="left" w:pos="0"/>
              </w:tabs>
              <w:ind w:right="-82"/>
            </w:pPr>
            <w:r>
              <w:t>1.Teachers</w:t>
            </w:r>
          </w:p>
          <w:p w:rsidR="00F1531E" w:rsidRDefault="00F1531E" w:rsidP="00F1531E">
            <w:pPr>
              <w:pStyle w:val="NoSpacing"/>
              <w:tabs>
                <w:tab w:val="left" w:pos="0"/>
              </w:tabs>
              <w:ind w:right="-82"/>
            </w:pPr>
            <w:r>
              <w:t xml:space="preserve">2.Students </w:t>
            </w:r>
          </w:p>
        </w:tc>
        <w:tc>
          <w:tcPr>
            <w:tcW w:w="1433" w:type="dxa"/>
          </w:tcPr>
          <w:p w:rsidR="00EF04FE" w:rsidRDefault="00F1531E" w:rsidP="00F1531E">
            <w:pPr>
              <w:pStyle w:val="NoSpacing"/>
              <w:tabs>
                <w:tab w:val="left" w:pos="0"/>
              </w:tabs>
              <w:ind w:right="-89"/>
            </w:pPr>
            <w:r>
              <w:t>P10,000</w:t>
            </w:r>
          </w:p>
          <w:p w:rsidR="00F1531E" w:rsidRDefault="00F1531E" w:rsidP="00F1531E">
            <w:pPr>
              <w:pStyle w:val="NoSpacing"/>
              <w:tabs>
                <w:tab w:val="left" w:pos="0"/>
              </w:tabs>
              <w:ind w:right="-89"/>
            </w:pPr>
          </w:p>
          <w:p w:rsidR="00F1531E" w:rsidRDefault="00F1531E" w:rsidP="00F1531E">
            <w:pPr>
              <w:pStyle w:val="NoSpacing"/>
              <w:tabs>
                <w:tab w:val="left" w:pos="0"/>
              </w:tabs>
              <w:ind w:right="-89"/>
            </w:pPr>
            <w:r>
              <w:t>P2,000</w:t>
            </w:r>
          </w:p>
        </w:tc>
        <w:tc>
          <w:tcPr>
            <w:tcW w:w="1620" w:type="dxa"/>
          </w:tcPr>
          <w:p w:rsidR="00EF04FE" w:rsidRDefault="00EF04FE" w:rsidP="00EF04FE">
            <w:pPr>
              <w:pStyle w:val="NoSpacing"/>
              <w:tabs>
                <w:tab w:val="left" w:pos="0"/>
              </w:tabs>
              <w:ind w:right="864"/>
              <w:jc w:val="center"/>
            </w:pPr>
          </w:p>
        </w:tc>
        <w:tc>
          <w:tcPr>
            <w:tcW w:w="1802" w:type="dxa"/>
          </w:tcPr>
          <w:p w:rsidR="00EF04FE" w:rsidRDefault="00F1531E" w:rsidP="00F1531E">
            <w:pPr>
              <w:pStyle w:val="NoSpacing"/>
              <w:tabs>
                <w:tab w:val="left" w:pos="0"/>
              </w:tabs>
              <w:ind w:right="-87"/>
            </w:pPr>
            <w:r>
              <w:t>1.Nutritious snack</w:t>
            </w:r>
          </w:p>
          <w:p w:rsidR="00F1531E" w:rsidRDefault="00F1531E" w:rsidP="00F1531E">
            <w:pPr>
              <w:pStyle w:val="NoSpacing"/>
              <w:tabs>
                <w:tab w:val="left" w:pos="0"/>
              </w:tabs>
              <w:ind w:right="-87"/>
            </w:pPr>
            <w:r>
              <w:t>2.Seedlings/Seeds</w:t>
            </w:r>
          </w:p>
        </w:tc>
        <w:tc>
          <w:tcPr>
            <w:tcW w:w="1585" w:type="dxa"/>
          </w:tcPr>
          <w:p w:rsidR="00EF04FE" w:rsidRDefault="00F1531E" w:rsidP="00F1531E">
            <w:pPr>
              <w:pStyle w:val="NoSpacing"/>
              <w:tabs>
                <w:tab w:val="left" w:pos="0"/>
              </w:tabs>
              <w:ind w:right="-122"/>
            </w:pPr>
            <w:r>
              <w:t>1.Parents</w:t>
            </w:r>
          </w:p>
          <w:p w:rsidR="00F1531E" w:rsidRDefault="00F1531E" w:rsidP="00F1531E">
            <w:pPr>
              <w:pStyle w:val="NoSpacing"/>
              <w:tabs>
                <w:tab w:val="left" w:pos="0"/>
              </w:tabs>
              <w:ind w:right="-122"/>
            </w:pPr>
            <w:r>
              <w:t>2.LGU</w:t>
            </w:r>
          </w:p>
          <w:p w:rsidR="00F1531E" w:rsidRDefault="00F1531E" w:rsidP="00F1531E">
            <w:pPr>
              <w:pStyle w:val="NoSpacing"/>
              <w:tabs>
                <w:tab w:val="left" w:pos="0"/>
              </w:tabs>
              <w:ind w:right="-122"/>
            </w:pPr>
            <w:r>
              <w:t>1.Parents</w:t>
            </w:r>
          </w:p>
          <w:p w:rsidR="00F1531E" w:rsidRDefault="00F1531E" w:rsidP="00F1531E">
            <w:pPr>
              <w:pStyle w:val="NoSpacing"/>
              <w:tabs>
                <w:tab w:val="left" w:pos="0"/>
              </w:tabs>
              <w:ind w:right="-122"/>
            </w:pPr>
            <w:r>
              <w:t>2.LGU</w:t>
            </w:r>
          </w:p>
        </w:tc>
        <w:tc>
          <w:tcPr>
            <w:tcW w:w="2444" w:type="dxa"/>
          </w:tcPr>
          <w:p w:rsidR="00F1531E" w:rsidRDefault="00F1531E" w:rsidP="00F1531E">
            <w:pPr>
              <w:pStyle w:val="NoSpacing"/>
              <w:tabs>
                <w:tab w:val="left" w:pos="0"/>
              </w:tabs>
              <w:ind w:right="-108"/>
            </w:pPr>
            <w:r>
              <w:t>1.Improved health condition of students</w:t>
            </w:r>
          </w:p>
        </w:tc>
        <w:tc>
          <w:tcPr>
            <w:tcW w:w="1710" w:type="dxa"/>
          </w:tcPr>
          <w:p w:rsidR="00EF04FE" w:rsidRDefault="00F1531E" w:rsidP="00F1531E">
            <w:pPr>
              <w:pStyle w:val="NoSpacing"/>
              <w:tabs>
                <w:tab w:val="left" w:pos="0"/>
              </w:tabs>
              <w:ind w:right="-108"/>
            </w:pPr>
            <w:r>
              <w:t>For yearly implementation</w:t>
            </w:r>
          </w:p>
        </w:tc>
      </w:tr>
    </w:tbl>
    <w:p w:rsidR="00EF04FE" w:rsidRDefault="00EF04FE" w:rsidP="00EF04FE">
      <w:pPr>
        <w:pStyle w:val="NoSpacing"/>
        <w:tabs>
          <w:tab w:val="left" w:pos="0"/>
        </w:tabs>
        <w:ind w:left="90" w:right="864"/>
        <w:jc w:val="center"/>
      </w:pPr>
    </w:p>
    <w:p w:rsidR="00F1531E" w:rsidRDefault="00F1531E" w:rsidP="00EF04FE">
      <w:pPr>
        <w:pStyle w:val="NoSpacing"/>
        <w:tabs>
          <w:tab w:val="left" w:pos="0"/>
        </w:tabs>
        <w:ind w:left="90" w:right="864"/>
        <w:jc w:val="center"/>
      </w:pPr>
    </w:p>
    <w:p w:rsidR="00F1531E" w:rsidRDefault="00F1531E" w:rsidP="00EF04FE">
      <w:pPr>
        <w:pStyle w:val="NoSpacing"/>
        <w:tabs>
          <w:tab w:val="left" w:pos="0"/>
        </w:tabs>
        <w:ind w:left="90" w:right="864"/>
        <w:jc w:val="center"/>
      </w:pPr>
    </w:p>
    <w:p w:rsidR="00F1531E" w:rsidRDefault="00F1531E" w:rsidP="00EF04FE">
      <w:pPr>
        <w:pStyle w:val="NoSpacing"/>
        <w:tabs>
          <w:tab w:val="left" w:pos="0"/>
        </w:tabs>
        <w:ind w:left="90" w:right="864"/>
        <w:jc w:val="center"/>
      </w:pPr>
    </w:p>
    <w:p w:rsidR="00F1531E" w:rsidRDefault="00F1531E" w:rsidP="00EF04FE">
      <w:pPr>
        <w:pStyle w:val="NoSpacing"/>
        <w:tabs>
          <w:tab w:val="left" w:pos="0"/>
        </w:tabs>
        <w:ind w:left="90" w:right="864"/>
        <w:jc w:val="center"/>
      </w:pPr>
    </w:p>
    <w:p w:rsidR="00F1531E" w:rsidRDefault="00F1531E" w:rsidP="00EF04FE">
      <w:pPr>
        <w:pStyle w:val="NoSpacing"/>
        <w:tabs>
          <w:tab w:val="left" w:pos="0"/>
        </w:tabs>
        <w:ind w:left="90" w:right="864"/>
        <w:jc w:val="center"/>
      </w:pPr>
    </w:p>
    <w:p w:rsidR="00F1531E" w:rsidRDefault="00F1531E" w:rsidP="00EF04FE">
      <w:pPr>
        <w:pStyle w:val="NoSpacing"/>
        <w:tabs>
          <w:tab w:val="left" w:pos="0"/>
        </w:tabs>
        <w:ind w:left="90" w:right="864"/>
        <w:jc w:val="center"/>
      </w:pPr>
    </w:p>
    <w:p w:rsidR="00F1531E" w:rsidRDefault="00F1531E" w:rsidP="00F1531E">
      <w:pPr>
        <w:pStyle w:val="NoSpacing"/>
        <w:tabs>
          <w:tab w:val="left" w:pos="0"/>
        </w:tabs>
        <w:ind w:left="90" w:right="864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Approved:</w:t>
      </w:r>
    </w:p>
    <w:p w:rsidR="00F1531E" w:rsidRDefault="00F1531E" w:rsidP="00F1531E">
      <w:pPr>
        <w:pStyle w:val="NoSpacing"/>
        <w:tabs>
          <w:tab w:val="left" w:pos="0"/>
        </w:tabs>
        <w:ind w:left="90" w:right="864"/>
      </w:pPr>
    </w:p>
    <w:p w:rsidR="00F1531E" w:rsidRDefault="00F1531E" w:rsidP="00F1531E">
      <w:pPr>
        <w:pStyle w:val="NoSpacing"/>
        <w:tabs>
          <w:tab w:val="left" w:pos="0"/>
        </w:tabs>
        <w:ind w:left="90" w:right="864"/>
      </w:pPr>
    </w:p>
    <w:p w:rsidR="00F1531E" w:rsidRDefault="00F1531E" w:rsidP="00F1531E">
      <w:pPr>
        <w:pStyle w:val="NoSpacing"/>
        <w:tabs>
          <w:tab w:val="left" w:pos="0"/>
        </w:tabs>
        <w:ind w:left="90" w:right="864"/>
      </w:pPr>
      <w:r>
        <w:t>GLORIA C. CELESTIAL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THELMA M. BUESON, </w:t>
      </w:r>
      <w:proofErr w:type="spellStart"/>
      <w:r>
        <w:t>Ed.D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531E" w:rsidRDefault="00F1531E" w:rsidP="00F1531E">
      <w:pPr>
        <w:pStyle w:val="NoSpacing"/>
        <w:tabs>
          <w:tab w:val="left" w:pos="0"/>
        </w:tabs>
        <w:ind w:left="90" w:right="864"/>
      </w:pPr>
      <w:r>
        <w:t>Principal III, SCP Chairman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  <w:r>
        <w:tab/>
      </w:r>
      <w:r>
        <w:tab/>
      </w:r>
      <w:r>
        <w:tab/>
      </w:r>
      <w:r>
        <w:tab/>
      </w:r>
      <w:r>
        <w:tab/>
        <w:t>Schools Division Superintendent</w:t>
      </w:r>
      <w:r>
        <w:tab/>
      </w:r>
    </w:p>
    <w:p w:rsidR="00F1531E" w:rsidRDefault="00F1531E" w:rsidP="00F1531E">
      <w:pPr>
        <w:pStyle w:val="NoSpacing"/>
        <w:tabs>
          <w:tab w:val="left" w:pos="0"/>
        </w:tabs>
        <w:ind w:left="90" w:right="8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Monitoring Supervisor                   </w:t>
      </w:r>
    </w:p>
    <w:p w:rsidR="008B6E90" w:rsidRDefault="008B6E90"/>
    <w:sectPr w:rsidR="008B6E90" w:rsidSect="00EF04FE">
      <w:pgSz w:w="20160" w:h="12240" w:orient="landscape" w:code="5"/>
      <w:pgMar w:top="630" w:right="99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F87"/>
    <w:multiLevelType w:val="hybridMultilevel"/>
    <w:tmpl w:val="1D12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548"/>
    <w:multiLevelType w:val="hybridMultilevel"/>
    <w:tmpl w:val="98FA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3E2A"/>
    <w:multiLevelType w:val="hybridMultilevel"/>
    <w:tmpl w:val="589E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6366"/>
    <w:multiLevelType w:val="hybridMultilevel"/>
    <w:tmpl w:val="AC10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658A"/>
    <w:multiLevelType w:val="hybridMultilevel"/>
    <w:tmpl w:val="2702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3359"/>
    <w:multiLevelType w:val="hybridMultilevel"/>
    <w:tmpl w:val="5A2C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669B"/>
    <w:multiLevelType w:val="hybridMultilevel"/>
    <w:tmpl w:val="4510E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71476"/>
    <w:multiLevelType w:val="hybridMultilevel"/>
    <w:tmpl w:val="075C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B3B57"/>
    <w:multiLevelType w:val="hybridMultilevel"/>
    <w:tmpl w:val="F394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51073"/>
    <w:multiLevelType w:val="hybridMultilevel"/>
    <w:tmpl w:val="C39E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95D52"/>
    <w:multiLevelType w:val="hybridMultilevel"/>
    <w:tmpl w:val="91063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90A04"/>
    <w:multiLevelType w:val="hybridMultilevel"/>
    <w:tmpl w:val="E018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F31A4"/>
    <w:multiLevelType w:val="hybridMultilevel"/>
    <w:tmpl w:val="B53C4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606F2"/>
    <w:multiLevelType w:val="hybridMultilevel"/>
    <w:tmpl w:val="384C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7142B"/>
    <w:multiLevelType w:val="hybridMultilevel"/>
    <w:tmpl w:val="52BC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10E1E"/>
    <w:multiLevelType w:val="hybridMultilevel"/>
    <w:tmpl w:val="A7281AFE"/>
    <w:lvl w:ilvl="0" w:tplc="472A65B0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1" w:hanging="360"/>
      </w:pPr>
    </w:lvl>
    <w:lvl w:ilvl="2" w:tplc="0409001B" w:tentative="1">
      <w:start w:val="1"/>
      <w:numFmt w:val="lowerRoman"/>
      <w:lvlText w:val="%3."/>
      <w:lvlJc w:val="right"/>
      <w:pPr>
        <w:ind w:left="1761" w:hanging="180"/>
      </w:pPr>
    </w:lvl>
    <w:lvl w:ilvl="3" w:tplc="0409000F" w:tentative="1">
      <w:start w:val="1"/>
      <w:numFmt w:val="decimal"/>
      <w:lvlText w:val="%4."/>
      <w:lvlJc w:val="left"/>
      <w:pPr>
        <w:ind w:left="2481" w:hanging="360"/>
      </w:pPr>
    </w:lvl>
    <w:lvl w:ilvl="4" w:tplc="04090019" w:tentative="1">
      <w:start w:val="1"/>
      <w:numFmt w:val="lowerLetter"/>
      <w:lvlText w:val="%5."/>
      <w:lvlJc w:val="left"/>
      <w:pPr>
        <w:ind w:left="3201" w:hanging="360"/>
      </w:pPr>
    </w:lvl>
    <w:lvl w:ilvl="5" w:tplc="0409001B" w:tentative="1">
      <w:start w:val="1"/>
      <w:numFmt w:val="lowerRoman"/>
      <w:lvlText w:val="%6."/>
      <w:lvlJc w:val="right"/>
      <w:pPr>
        <w:ind w:left="3921" w:hanging="180"/>
      </w:pPr>
    </w:lvl>
    <w:lvl w:ilvl="6" w:tplc="0409000F" w:tentative="1">
      <w:start w:val="1"/>
      <w:numFmt w:val="decimal"/>
      <w:lvlText w:val="%7."/>
      <w:lvlJc w:val="left"/>
      <w:pPr>
        <w:ind w:left="4641" w:hanging="360"/>
      </w:pPr>
    </w:lvl>
    <w:lvl w:ilvl="7" w:tplc="04090019" w:tentative="1">
      <w:start w:val="1"/>
      <w:numFmt w:val="lowerLetter"/>
      <w:lvlText w:val="%8."/>
      <w:lvlJc w:val="left"/>
      <w:pPr>
        <w:ind w:left="5361" w:hanging="360"/>
      </w:pPr>
    </w:lvl>
    <w:lvl w:ilvl="8" w:tplc="040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6">
    <w:nsid w:val="682F274F"/>
    <w:multiLevelType w:val="multilevel"/>
    <w:tmpl w:val="1CB2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702F026D"/>
    <w:multiLevelType w:val="hybridMultilevel"/>
    <w:tmpl w:val="785CD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E0718"/>
    <w:multiLevelType w:val="hybridMultilevel"/>
    <w:tmpl w:val="1FC4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774D"/>
    <w:multiLevelType w:val="hybridMultilevel"/>
    <w:tmpl w:val="71FE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D3571"/>
    <w:multiLevelType w:val="hybridMultilevel"/>
    <w:tmpl w:val="10BA0314"/>
    <w:lvl w:ilvl="0" w:tplc="D504B5A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3"/>
  </w:num>
  <w:num w:numId="9">
    <w:abstractNumId w:val="11"/>
  </w:num>
  <w:num w:numId="10">
    <w:abstractNumId w:val="18"/>
  </w:num>
  <w:num w:numId="11">
    <w:abstractNumId w:val="2"/>
  </w:num>
  <w:num w:numId="12">
    <w:abstractNumId w:val="12"/>
  </w:num>
  <w:num w:numId="13">
    <w:abstractNumId w:val="14"/>
  </w:num>
  <w:num w:numId="14">
    <w:abstractNumId w:val="5"/>
  </w:num>
  <w:num w:numId="15">
    <w:abstractNumId w:val="17"/>
  </w:num>
  <w:num w:numId="16">
    <w:abstractNumId w:val="8"/>
  </w:num>
  <w:num w:numId="17">
    <w:abstractNumId w:val="19"/>
  </w:num>
  <w:num w:numId="18">
    <w:abstractNumId w:val="4"/>
  </w:num>
  <w:num w:numId="19">
    <w:abstractNumId w:val="15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F04FE"/>
    <w:rsid w:val="00145AFC"/>
    <w:rsid w:val="0033652B"/>
    <w:rsid w:val="004A036E"/>
    <w:rsid w:val="0087666B"/>
    <w:rsid w:val="008B6E90"/>
    <w:rsid w:val="00BB1E6C"/>
    <w:rsid w:val="00E92736"/>
    <w:rsid w:val="00EF04FE"/>
    <w:rsid w:val="00F1531E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4FE"/>
    <w:pPr>
      <w:spacing w:after="0" w:line="240" w:lineRule="auto"/>
    </w:pPr>
  </w:style>
  <w:style w:type="table" w:styleId="TableGrid">
    <w:name w:val="Table Grid"/>
    <w:basedOn w:val="TableNormal"/>
    <w:uiPriority w:val="59"/>
    <w:rsid w:val="00EF0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10</cp:revision>
  <dcterms:created xsi:type="dcterms:W3CDTF">2008-09-23T03:53:00Z</dcterms:created>
  <dcterms:modified xsi:type="dcterms:W3CDTF">2008-09-23T05:35:00Z</dcterms:modified>
</cp:coreProperties>
</file>